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4110C2">
      <w:pPr>
        <w:widowControl/>
        <w:jc w:val="center"/>
        <w:rPr>
          <w:rFonts w:hint="eastAsia"/>
          <w:b/>
          <w:bCs/>
          <w:sz w:val="44"/>
          <w:szCs w:val="44"/>
          <w:lang w:val="en-US" w:eastAsia="zh-CN"/>
        </w:rPr>
      </w:pPr>
    </w:p>
    <w:p w14:paraId="07E449C9">
      <w:pPr>
        <w:widowControl/>
        <w:jc w:val="center"/>
        <w:rPr>
          <w:rFonts w:hint="eastAsia"/>
          <w:b/>
          <w:bCs/>
          <w:sz w:val="44"/>
          <w:szCs w:val="44"/>
          <w:lang w:val="en-US" w:eastAsia="zh-CN"/>
        </w:rPr>
      </w:pPr>
    </w:p>
    <w:p w14:paraId="0ABA3CB4">
      <w:pPr>
        <w:widowControl/>
        <w:jc w:val="center"/>
        <w:rPr>
          <w:rFonts w:hint="eastAsia"/>
          <w:b/>
          <w:bCs/>
          <w:sz w:val="44"/>
          <w:szCs w:val="44"/>
          <w:lang w:val="en-US" w:eastAsia="zh-CN"/>
        </w:rPr>
      </w:pPr>
    </w:p>
    <w:p w14:paraId="0014D9DA">
      <w:pPr>
        <w:widowControl/>
        <w:jc w:val="center"/>
        <w:rPr>
          <w:rFonts w:hint="eastAsia"/>
          <w:b/>
          <w:bCs/>
          <w:sz w:val="44"/>
          <w:szCs w:val="44"/>
          <w:lang w:val="en-US" w:eastAsia="zh-CN"/>
        </w:rPr>
      </w:pPr>
    </w:p>
    <w:p w14:paraId="56911757">
      <w:pPr>
        <w:widowControl/>
        <w:jc w:val="center"/>
        <w:rPr>
          <w:rFonts w:hint="eastAsia"/>
          <w:b/>
          <w:bCs/>
          <w:sz w:val="44"/>
          <w:szCs w:val="44"/>
          <w:lang w:val="en-US" w:eastAsia="zh-CN"/>
        </w:rPr>
      </w:pPr>
    </w:p>
    <w:p w14:paraId="3DBE694D">
      <w:pPr>
        <w:widowControl/>
        <w:jc w:val="center"/>
        <w:rPr>
          <w:rFonts w:hint="eastAsia"/>
          <w:b/>
          <w:bCs/>
          <w:sz w:val="44"/>
          <w:szCs w:val="44"/>
          <w:lang w:val="en-US" w:eastAsia="zh-CN"/>
        </w:rPr>
      </w:pPr>
    </w:p>
    <w:p w14:paraId="50DE38CD">
      <w:pPr>
        <w:widowControl/>
        <w:jc w:val="center"/>
        <w:rPr>
          <w:rFonts w:hint="eastAsia"/>
          <w:b/>
          <w:bCs/>
          <w:sz w:val="44"/>
          <w:szCs w:val="44"/>
          <w:lang w:val="en-US" w:eastAsia="zh-CN"/>
        </w:rPr>
      </w:pPr>
    </w:p>
    <w:p w14:paraId="0702A879">
      <w:pPr>
        <w:widowControl/>
        <w:jc w:val="center"/>
        <w:rPr>
          <w:rFonts w:hint="eastAsia"/>
          <w:b/>
          <w:bCs/>
          <w:sz w:val="44"/>
          <w:szCs w:val="44"/>
          <w:lang w:val="en-US" w:eastAsia="zh-CN"/>
        </w:rPr>
      </w:pPr>
    </w:p>
    <w:p w14:paraId="0B08F100">
      <w:pPr>
        <w:widowControl/>
        <w:jc w:val="center"/>
        <w:rPr>
          <w:rFonts w:hint="eastAsia"/>
          <w:b/>
          <w:bCs/>
          <w:sz w:val="44"/>
          <w:szCs w:val="44"/>
          <w:lang w:val="en-US" w:eastAsia="zh-CN"/>
        </w:rPr>
      </w:pPr>
    </w:p>
    <w:p w14:paraId="30D24118">
      <w:pPr>
        <w:widowControl/>
        <w:jc w:val="center"/>
        <w:rPr>
          <w:rFonts w:hint="eastAsia"/>
        </w:rPr>
      </w:pPr>
      <w:bookmarkStart w:id="58" w:name="_GoBack"/>
      <w:bookmarkEnd w:id="58"/>
      <w:r>
        <w:rPr>
          <w:rFonts w:hint="eastAsia"/>
          <w:b/>
          <w:bCs/>
          <w:sz w:val="44"/>
          <w:szCs w:val="44"/>
          <w:lang w:val="en-US" w:eastAsia="zh-CN"/>
        </w:rPr>
        <w:t>天眼AI——通用全模态AIGC检测系统</w:t>
      </w:r>
      <w:r>
        <w:br w:type="page"/>
      </w:r>
    </w:p>
    <w:sdt>
      <w:sdtPr>
        <w:rPr>
          <w:rFonts w:ascii="微软雅黑" w:hAnsi="微软雅黑" w:eastAsia="微软雅黑"/>
          <w:b/>
          <w:bCs/>
          <w:sz w:val="24"/>
          <w:szCs w:val="28"/>
        </w:rPr>
        <w:id w:val="-982233210"/>
        <w:docPartObj>
          <w:docPartGallery w:val="Table of Contents"/>
          <w:docPartUnique/>
        </w:docPartObj>
      </w:sdtPr>
      <w:sdtEndPr>
        <w:rPr>
          <w:rFonts w:ascii="Arial" w:hAnsi="Arial" w:eastAsia="黑体"/>
          <w:b w:val="0"/>
          <w:bCs w:val="0"/>
          <w:sz w:val="21"/>
          <w:szCs w:val="22"/>
          <w:lang w:val="zh-CN"/>
        </w:rPr>
      </w:sdtEndPr>
      <w:sdtContent>
        <w:p w14:paraId="0D17FC74">
          <w:pPr>
            <w:jc w:val="center"/>
            <w:rPr>
              <w:rFonts w:hint="eastAsia" w:ascii="微软雅黑" w:hAnsi="微软雅黑" w:eastAsia="微软雅黑"/>
              <w:b/>
              <w:bCs/>
              <w:sz w:val="40"/>
              <w:szCs w:val="40"/>
            </w:rPr>
          </w:pPr>
          <w:r>
            <w:rPr>
              <w:rFonts w:ascii="微软雅黑" w:hAnsi="微软雅黑" w:eastAsia="微软雅黑"/>
              <w:b/>
              <w:bCs/>
              <w:sz w:val="40"/>
              <w:szCs w:val="40"/>
            </w:rPr>
            <w:t>目</w:t>
          </w:r>
          <w:r>
            <w:rPr>
              <w:rFonts w:hint="eastAsia" w:ascii="微软雅黑" w:hAnsi="微软雅黑" w:eastAsia="微软雅黑"/>
              <w:b/>
              <w:bCs/>
              <w:sz w:val="40"/>
              <w:szCs w:val="40"/>
            </w:rPr>
            <w:t xml:space="preserve"> </w:t>
          </w:r>
          <w:r>
            <w:rPr>
              <w:rFonts w:ascii="微软雅黑" w:hAnsi="微软雅黑" w:eastAsia="微软雅黑"/>
              <w:b/>
              <w:bCs/>
              <w:sz w:val="40"/>
              <w:szCs w:val="40"/>
            </w:rPr>
            <w:t xml:space="preserve"> 录</w:t>
          </w:r>
        </w:p>
        <w:p w14:paraId="16286C64">
          <w:pPr>
            <w:jc w:val="center"/>
            <w:rPr>
              <w:rFonts w:hint="eastAsia" w:ascii="微软雅黑" w:hAnsi="微软雅黑" w:eastAsia="微软雅黑"/>
              <w:b/>
              <w:bCs/>
              <w:szCs w:val="21"/>
            </w:rPr>
          </w:pPr>
        </w:p>
        <w:p w14:paraId="0B08CE1A">
          <w:pPr>
            <w:pStyle w:val="17"/>
            <w:tabs>
              <w:tab w:val="right" w:leader="dot" w:pos="8306"/>
              <w:tab w:val="clear" w:pos="8296"/>
            </w:tabs>
          </w:pPr>
          <w:r>
            <w:rPr>
              <w:rFonts w:ascii="华文楷体" w:hAnsi="华文楷体" w:eastAsia="华文楷体"/>
              <w:b/>
              <w:bCs/>
              <w:sz w:val="44"/>
              <w:szCs w:val="28"/>
              <w:lang w:val="zh-CN"/>
            </w:rPr>
            <w:fldChar w:fldCharType="begin"/>
          </w:r>
          <w:r>
            <w:rPr>
              <w:rFonts w:ascii="华文楷体" w:hAnsi="华文楷体" w:eastAsia="华文楷体"/>
              <w:b/>
              <w:bCs/>
              <w:sz w:val="44"/>
              <w:szCs w:val="28"/>
              <w:lang w:val="zh-CN"/>
            </w:rPr>
            <w:instrText xml:space="preserve"> TOC \o "1-3" \h \z \u </w:instrText>
          </w:r>
          <w:r>
            <w:rPr>
              <w:rFonts w:ascii="华文楷体" w:hAnsi="华文楷体" w:eastAsia="华文楷体"/>
              <w:b/>
              <w:bCs/>
              <w:sz w:val="44"/>
              <w:szCs w:val="28"/>
              <w:lang w:val="zh-CN"/>
            </w:rPr>
            <w:fldChar w:fldCharType="separate"/>
          </w:r>
          <w:r>
            <w:rPr>
              <w:rFonts w:ascii="华文楷体" w:hAnsi="华文楷体" w:eastAsia="华文楷体"/>
              <w:bCs/>
              <w:szCs w:val="28"/>
              <w:lang w:val="zh-CN"/>
            </w:rPr>
            <w:fldChar w:fldCharType="begin"/>
          </w:r>
          <w:r>
            <w:rPr>
              <w:rFonts w:ascii="华文楷体" w:hAnsi="华文楷体" w:eastAsia="华文楷体"/>
              <w:bCs/>
              <w:szCs w:val="28"/>
              <w:lang w:val="zh-CN"/>
            </w:rPr>
            <w:instrText xml:space="preserve"> HYPERLINK \l _Toc8236 </w:instrText>
          </w:r>
          <w:r>
            <w:rPr>
              <w:rFonts w:ascii="华文楷体" w:hAnsi="华文楷体" w:eastAsia="华文楷体"/>
              <w:bCs/>
              <w:szCs w:val="28"/>
              <w:lang w:val="zh-CN"/>
            </w:rPr>
            <w:fldChar w:fldCharType="separate"/>
          </w:r>
          <w:r>
            <w:rPr>
              <w:rFonts w:hint="eastAsia"/>
            </w:rPr>
            <w:t>第1章 作品概述</w:t>
          </w:r>
          <w:r>
            <w:tab/>
          </w:r>
          <w:r>
            <w:fldChar w:fldCharType="begin"/>
          </w:r>
          <w:r>
            <w:instrText xml:space="preserve"> PAGEREF _Toc8236 \h </w:instrText>
          </w:r>
          <w:r>
            <w:fldChar w:fldCharType="separate"/>
          </w:r>
          <w:r>
            <w:t>1</w:t>
          </w:r>
          <w:r>
            <w:fldChar w:fldCharType="end"/>
          </w:r>
          <w:r>
            <w:rPr>
              <w:rFonts w:ascii="华文楷体" w:hAnsi="华文楷体" w:eastAsia="华文楷体"/>
              <w:bCs/>
              <w:szCs w:val="28"/>
              <w:lang w:val="zh-CN"/>
            </w:rPr>
            <w:fldChar w:fldCharType="end"/>
          </w:r>
        </w:p>
        <w:p w14:paraId="68D2A44C">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_Toc14248 </w:instrText>
          </w:r>
          <w:r>
            <w:rPr>
              <w:rFonts w:ascii="华文楷体" w:hAnsi="华文楷体" w:eastAsia="华文楷体"/>
              <w:lang w:val="zh-CN"/>
            </w:rPr>
            <w:fldChar w:fldCharType="separate"/>
          </w:r>
          <w:r>
            <w:rPr>
              <w:rFonts w:hint="eastAsia"/>
            </w:rPr>
            <w:t>第2章 问题分析</w:t>
          </w:r>
          <w:r>
            <w:tab/>
          </w:r>
          <w:r>
            <w:fldChar w:fldCharType="begin"/>
          </w:r>
          <w:r>
            <w:instrText xml:space="preserve"> PAGEREF _Toc14248 \h </w:instrText>
          </w:r>
          <w:r>
            <w:fldChar w:fldCharType="separate"/>
          </w:r>
          <w:r>
            <w:t>2</w:t>
          </w:r>
          <w:r>
            <w:fldChar w:fldCharType="end"/>
          </w:r>
          <w:r>
            <w:rPr>
              <w:rFonts w:ascii="华文楷体" w:hAnsi="华文楷体" w:eastAsia="华文楷体"/>
              <w:lang w:val="zh-CN"/>
            </w:rPr>
            <w:fldChar w:fldCharType="end"/>
          </w:r>
        </w:p>
        <w:p w14:paraId="289BDC98">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_Toc16991 </w:instrText>
          </w:r>
          <w:r>
            <w:rPr>
              <w:rFonts w:ascii="华文楷体" w:hAnsi="华文楷体" w:eastAsia="华文楷体"/>
              <w:lang w:val="zh-CN"/>
            </w:rPr>
            <w:fldChar w:fldCharType="separate"/>
          </w:r>
          <w:r>
            <w:rPr>
              <w:rFonts w:hint="eastAsia"/>
            </w:rPr>
            <w:t>2.1 问题来源</w:t>
          </w:r>
          <w:r>
            <w:tab/>
          </w:r>
          <w:r>
            <w:fldChar w:fldCharType="begin"/>
          </w:r>
          <w:r>
            <w:instrText xml:space="preserve"> PAGEREF _Toc16991 \h </w:instrText>
          </w:r>
          <w:r>
            <w:fldChar w:fldCharType="separate"/>
          </w:r>
          <w:r>
            <w:t>2</w:t>
          </w:r>
          <w:r>
            <w:fldChar w:fldCharType="end"/>
          </w:r>
          <w:r>
            <w:rPr>
              <w:rFonts w:ascii="华文楷体" w:hAnsi="华文楷体" w:eastAsia="华文楷体"/>
              <w:lang w:val="zh-CN"/>
            </w:rPr>
            <w:fldChar w:fldCharType="end"/>
          </w:r>
        </w:p>
        <w:p w14:paraId="4334627F">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_Toc3497 </w:instrText>
          </w:r>
          <w:r>
            <w:rPr>
              <w:rFonts w:ascii="华文楷体" w:hAnsi="华文楷体" w:eastAsia="华文楷体"/>
              <w:lang w:val="zh-CN"/>
            </w:rPr>
            <w:fldChar w:fldCharType="separate"/>
          </w:r>
          <w:r>
            <w:rPr>
              <w:rFonts w:hint="eastAsia"/>
            </w:rPr>
            <w:t>2.1.1 AI技术诈骗挑战加剧</w:t>
          </w:r>
          <w:r>
            <w:tab/>
          </w:r>
          <w:r>
            <w:fldChar w:fldCharType="begin"/>
          </w:r>
          <w:r>
            <w:instrText xml:space="preserve"> PAGEREF _Toc3497 \h </w:instrText>
          </w:r>
          <w:r>
            <w:fldChar w:fldCharType="separate"/>
          </w:r>
          <w:r>
            <w:t>2</w:t>
          </w:r>
          <w:r>
            <w:fldChar w:fldCharType="end"/>
          </w:r>
          <w:r>
            <w:rPr>
              <w:rFonts w:ascii="华文楷体" w:hAnsi="华文楷体" w:eastAsia="华文楷体"/>
              <w:lang w:val="zh-CN"/>
            </w:rPr>
            <w:fldChar w:fldCharType="end"/>
          </w:r>
        </w:p>
        <w:p w14:paraId="3BB4A6E5">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_Toc3246 </w:instrText>
          </w:r>
          <w:r>
            <w:rPr>
              <w:rFonts w:ascii="华文楷体" w:hAnsi="华文楷体" w:eastAsia="华文楷体"/>
              <w:lang w:val="zh-CN"/>
            </w:rPr>
            <w:fldChar w:fldCharType="separate"/>
          </w:r>
          <w:r>
            <w:rPr>
              <w:rFonts w:hint="eastAsia"/>
            </w:rPr>
            <w:t>2.1.2 AI生成论文造假</w:t>
          </w:r>
          <w:r>
            <w:tab/>
          </w:r>
          <w:r>
            <w:fldChar w:fldCharType="begin"/>
          </w:r>
          <w:r>
            <w:instrText xml:space="preserve"> PAGEREF _Toc3246 \h </w:instrText>
          </w:r>
          <w:r>
            <w:fldChar w:fldCharType="separate"/>
          </w:r>
          <w:r>
            <w:t>2</w:t>
          </w:r>
          <w:r>
            <w:fldChar w:fldCharType="end"/>
          </w:r>
          <w:r>
            <w:rPr>
              <w:rFonts w:ascii="华文楷体" w:hAnsi="华文楷体" w:eastAsia="华文楷体"/>
              <w:lang w:val="zh-CN"/>
            </w:rPr>
            <w:fldChar w:fldCharType="end"/>
          </w:r>
        </w:p>
        <w:p w14:paraId="283FD4BA">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_Toc17253 </w:instrText>
          </w:r>
          <w:r>
            <w:rPr>
              <w:rFonts w:ascii="华文楷体" w:hAnsi="华文楷体" w:eastAsia="华文楷体"/>
              <w:lang w:val="zh-CN"/>
            </w:rPr>
            <w:fldChar w:fldCharType="separate"/>
          </w:r>
          <w:r>
            <w:rPr>
              <w:rFonts w:hint="eastAsia"/>
            </w:rPr>
            <w:t>2.1.3 AI生成虚假信息传播</w:t>
          </w:r>
          <w:r>
            <w:tab/>
          </w:r>
          <w:r>
            <w:fldChar w:fldCharType="begin"/>
          </w:r>
          <w:r>
            <w:instrText xml:space="preserve"> PAGEREF _Toc17253 \h </w:instrText>
          </w:r>
          <w:r>
            <w:fldChar w:fldCharType="separate"/>
          </w:r>
          <w:r>
            <w:t>3</w:t>
          </w:r>
          <w:r>
            <w:fldChar w:fldCharType="end"/>
          </w:r>
          <w:r>
            <w:rPr>
              <w:rFonts w:ascii="华文楷体" w:hAnsi="华文楷体" w:eastAsia="华文楷体"/>
              <w:lang w:val="zh-CN"/>
            </w:rPr>
            <w:fldChar w:fldCharType="end"/>
          </w:r>
        </w:p>
        <w:p w14:paraId="0D9D210D">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_Toc16539 </w:instrText>
          </w:r>
          <w:r>
            <w:rPr>
              <w:rFonts w:ascii="华文楷体" w:hAnsi="华文楷体" w:eastAsia="华文楷体"/>
              <w:lang w:val="zh-CN"/>
            </w:rPr>
            <w:fldChar w:fldCharType="separate"/>
          </w:r>
          <w:r>
            <w:rPr>
              <w:rFonts w:hint="eastAsia"/>
            </w:rPr>
            <w:t>2.2 现有解决方案</w:t>
          </w:r>
          <w:r>
            <w:tab/>
          </w:r>
          <w:r>
            <w:fldChar w:fldCharType="begin"/>
          </w:r>
          <w:r>
            <w:instrText xml:space="preserve"> PAGEREF _Toc16539 \h </w:instrText>
          </w:r>
          <w:r>
            <w:fldChar w:fldCharType="separate"/>
          </w:r>
          <w:r>
            <w:t>4</w:t>
          </w:r>
          <w:r>
            <w:fldChar w:fldCharType="end"/>
          </w:r>
          <w:r>
            <w:rPr>
              <w:rFonts w:ascii="华文楷体" w:hAnsi="华文楷体" w:eastAsia="华文楷体"/>
              <w:lang w:val="zh-CN"/>
            </w:rPr>
            <w:fldChar w:fldCharType="end"/>
          </w:r>
        </w:p>
        <w:p w14:paraId="779669AC">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_Toc28380 </w:instrText>
          </w:r>
          <w:r>
            <w:rPr>
              <w:rFonts w:ascii="华文楷体" w:hAnsi="华文楷体" w:eastAsia="华文楷体"/>
              <w:lang w:val="zh-CN"/>
            </w:rPr>
            <w:fldChar w:fldCharType="separate"/>
          </w:r>
          <w:r>
            <w:rPr>
              <w:rFonts w:hint="eastAsia"/>
            </w:rPr>
            <w:t>2.2.1 检测</w:t>
          </w:r>
          <w:r>
            <w:rPr>
              <w:rFonts w:hint="eastAsia"/>
              <w:lang w:val="en-US" w:eastAsia="zh-CN"/>
            </w:rPr>
            <w:t>模态单一</w:t>
          </w:r>
          <w:r>
            <w:tab/>
          </w:r>
          <w:r>
            <w:fldChar w:fldCharType="begin"/>
          </w:r>
          <w:r>
            <w:instrText xml:space="preserve"> PAGEREF _Toc28380 \h </w:instrText>
          </w:r>
          <w:r>
            <w:fldChar w:fldCharType="separate"/>
          </w:r>
          <w:r>
            <w:t>5</w:t>
          </w:r>
          <w:r>
            <w:fldChar w:fldCharType="end"/>
          </w:r>
          <w:r>
            <w:rPr>
              <w:rFonts w:ascii="华文楷体" w:hAnsi="华文楷体" w:eastAsia="华文楷体"/>
              <w:lang w:val="zh-CN"/>
            </w:rPr>
            <w:fldChar w:fldCharType="end"/>
          </w:r>
        </w:p>
        <w:p w14:paraId="3744C9D7">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_Toc5278 </w:instrText>
          </w:r>
          <w:r>
            <w:rPr>
              <w:rFonts w:ascii="华文楷体" w:hAnsi="华文楷体" w:eastAsia="华文楷体"/>
              <w:lang w:val="zh-CN"/>
            </w:rPr>
            <w:fldChar w:fldCharType="separate"/>
          </w:r>
          <w:r>
            <w:rPr>
              <w:rFonts w:hint="eastAsia"/>
            </w:rPr>
            <w:t>2.2.2 跨生成模型泛化</w:t>
          </w:r>
          <w:r>
            <w:rPr>
              <w:rFonts w:hint="eastAsia"/>
              <w:lang w:val="en-US" w:eastAsia="zh-CN"/>
            </w:rPr>
            <w:t>弱</w:t>
          </w:r>
          <w:r>
            <w:tab/>
          </w:r>
          <w:r>
            <w:fldChar w:fldCharType="begin"/>
          </w:r>
          <w:r>
            <w:instrText xml:space="preserve"> PAGEREF _Toc5278 \h </w:instrText>
          </w:r>
          <w:r>
            <w:fldChar w:fldCharType="separate"/>
          </w:r>
          <w:r>
            <w:t>5</w:t>
          </w:r>
          <w:r>
            <w:fldChar w:fldCharType="end"/>
          </w:r>
          <w:r>
            <w:rPr>
              <w:rFonts w:ascii="华文楷体" w:hAnsi="华文楷体" w:eastAsia="华文楷体"/>
              <w:lang w:val="zh-CN"/>
            </w:rPr>
            <w:fldChar w:fldCharType="end"/>
          </w:r>
        </w:p>
        <w:p w14:paraId="3F36B8F9">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_Toc27442 </w:instrText>
          </w:r>
          <w:r>
            <w:rPr>
              <w:rFonts w:ascii="华文楷体" w:hAnsi="华文楷体" w:eastAsia="华文楷体"/>
              <w:lang w:val="zh-CN"/>
            </w:rPr>
            <w:fldChar w:fldCharType="separate"/>
          </w:r>
          <w:r>
            <w:rPr>
              <w:rFonts w:hint="eastAsia"/>
            </w:rPr>
            <w:t>2.2.3 短文本检测</w:t>
          </w:r>
          <w:r>
            <w:rPr>
              <w:rFonts w:hint="eastAsia"/>
              <w:lang w:val="en-US" w:eastAsia="zh-CN"/>
            </w:rPr>
            <w:t>缺陷</w:t>
          </w:r>
          <w:r>
            <w:tab/>
          </w:r>
          <w:r>
            <w:fldChar w:fldCharType="begin"/>
          </w:r>
          <w:r>
            <w:instrText xml:space="preserve"> PAGEREF _Toc27442 \h </w:instrText>
          </w:r>
          <w:r>
            <w:fldChar w:fldCharType="separate"/>
          </w:r>
          <w:r>
            <w:t>6</w:t>
          </w:r>
          <w:r>
            <w:fldChar w:fldCharType="end"/>
          </w:r>
          <w:r>
            <w:rPr>
              <w:rFonts w:ascii="华文楷体" w:hAnsi="华文楷体" w:eastAsia="华文楷体"/>
              <w:lang w:val="zh-CN"/>
            </w:rPr>
            <w:fldChar w:fldCharType="end"/>
          </w:r>
        </w:p>
        <w:p w14:paraId="37BE2E83">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_Toc17308 </w:instrText>
          </w:r>
          <w:r>
            <w:rPr>
              <w:rFonts w:ascii="华文楷体" w:hAnsi="华文楷体" w:eastAsia="华文楷体"/>
              <w:lang w:val="zh-CN"/>
            </w:rPr>
            <w:fldChar w:fldCharType="separate"/>
          </w:r>
          <w:r>
            <w:rPr>
              <w:rFonts w:hint="eastAsia"/>
            </w:rPr>
            <w:t>2.3 本作品要解决的痛点问题</w:t>
          </w:r>
          <w:r>
            <w:tab/>
          </w:r>
          <w:r>
            <w:fldChar w:fldCharType="begin"/>
          </w:r>
          <w:r>
            <w:instrText xml:space="preserve"> PAGEREF _Toc17308 \h </w:instrText>
          </w:r>
          <w:r>
            <w:fldChar w:fldCharType="separate"/>
          </w:r>
          <w:r>
            <w:t>7</w:t>
          </w:r>
          <w:r>
            <w:fldChar w:fldCharType="end"/>
          </w:r>
          <w:r>
            <w:rPr>
              <w:rFonts w:ascii="华文楷体" w:hAnsi="华文楷体" w:eastAsia="华文楷体"/>
              <w:lang w:val="zh-CN"/>
            </w:rPr>
            <w:fldChar w:fldCharType="end"/>
          </w:r>
        </w:p>
        <w:p w14:paraId="4892FE06">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_Toc19168 </w:instrText>
          </w:r>
          <w:r>
            <w:rPr>
              <w:rFonts w:ascii="华文楷体" w:hAnsi="华文楷体" w:eastAsia="华文楷体"/>
              <w:lang w:val="zh-CN"/>
            </w:rPr>
            <w:fldChar w:fldCharType="separate"/>
          </w:r>
          <w:r>
            <w:rPr>
              <w:rFonts w:hint="eastAsia"/>
            </w:rPr>
            <w:t>2.3.1 检测</w:t>
          </w:r>
          <w:r>
            <w:rPr>
              <w:rFonts w:hint="eastAsia"/>
              <w:lang w:val="en-US" w:eastAsia="zh-CN"/>
            </w:rPr>
            <w:t>模态单一</w:t>
          </w:r>
          <w:r>
            <w:tab/>
          </w:r>
          <w:r>
            <w:fldChar w:fldCharType="begin"/>
          </w:r>
          <w:r>
            <w:instrText xml:space="preserve"> PAGEREF _Toc19168 \h </w:instrText>
          </w:r>
          <w:r>
            <w:fldChar w:fldCharType="separate"/>
          </w:r>
          <w:r>
            <w:t>7</w:t>
          </w:r>
          <w:r>
            <w:fldChar w:fldCharType="end"/>
          </w:r>
          <w:r>
            <w:rPr>
              <w:rFonts w:ascii="华文楷体" w:hAnsi="华文楷体" w:eastAsia="华文楷体"/>
              <w:lang w:val="zh-CN"/>
            </w:rPr>
            <w:fldChar w:fldCharType="end"/>
          </w:r>
        </w:p>
        <w:p w14:paraId="78F9073C">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_Toc21693 </w:instrText>
          </w:r>
          <w:r>
            <w:rPr>
              <w:rFonts w:ascii="华文楷体" w:hAnsi="华文楷体" w:eastAsia="华文楷体"/>
              <w:lang w:val="zh-CN"/>
            </w:rPr>
            <w:fldChar w:fldCharType="separate"/>
          </w:r>
          <w:r>
            <w:rPr>
              <w:rFonts w:hint="eastAsia"/>
            </w:rPr>
            <w:t>2.3.2 跨生成模型泛化</w:t>
          </w:r>
          <w:r>
            <w:rPr>
              <w:rFonts w:hint="eastAsia"/>
              <w:lang w:val="en-US" w:eastAsia="zh-CN"/>
            </w:rPr>
            <w:t>弱</w:t>
          </w:r>
          <w:r>
            <w:tab/>
          </w:r>
          <w:r>
            <w:fldChar w:fldCharType="begin"/>
          </w:r>
          <w:r>
            <w:instrText xml:space="preserve"> PAGEREF _Toc21693 \h </w:instrText>
          </w:r>
          <w:r>
            <w:fldChar w:fldCharType="separate"/>
          </w:r>
          <w:r>
            <w:t>7</w:t>
          </w:r>
          <w:r>
            <w:fldChar w:fldCharType="end"/>
          </w:r>
          <w:r>
            <w:rPr>
              <w:rFonts w:ascii="华文楷体" w:hAnsi="华文楷体" w:eastAsia="华文楷体"/>
              <w:lang w:val="zh-CN"/>
            </w:rPr>
            <w:fldChar w:fldCharType="end"/>
          </w:r>
        </w:p>
        <w:p w14:paraId="623BA275">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_Toc9372 </w:instrText>
          </w:r>
          <w:r>
            <w:rPr>
              <w:rFonts w:ascii="华文楷体" w:hAnsi="华文楷体" w:eastAsia="华文楷体"/>
              <w:lang w:val="zh-CN"/>
            </w:rPr>
            <w:fldChar w:fldCharType="separate"/>
          </w:r>
          <w:r>
            <w:rPr>
              <w:rFonts w:hint="eastAsia"/>
            </w:rPr>
            <w:t>2.3.3 短文本检测</w:t>
          </w:r>
          <w:r>
            <w:rPr>
              <w:rFonts w:hint="eastAsia"/>
              <w:lang w:val="en-US" w:eastAsia="zh-CN"/>
            </w:rPr>
            <w:t>缺陷</w:t>
          </w:r>
          <w:r>
            <w:tab/>
          </w:r>
          <w:r>
            <w:fldChar w:fldCharType="begin"/>
          </w:r>
          <w:r>
            <w:instrText xml:space="preserve"> PAGEREF _Toc9372 \h </w:instrText>
          </w:r>
          <w:r>
            <w:fldChar w:fldCharType="separate"/>
          </w:r>
          <w:r>
            <w:t>8</w:t>
          </w:r>
          <w:r>
            <w:fldChar w:fldCharType="end"/>
          </w:r>
          <w:r>
            <w:rPr>
              <w:rFonts w:ascii="华文楷体" w:hAnsi="华文楷体" w:eastAsia="华文楷体"/>
              <w:lang w:val="zh-CN"/>
            </w:rPr>
            <w:fldChar w:fldCharType="end"/>
          </w:r>
        </w:p>
        <w:p w14:paraId="2A511786">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_Toc18250 </w:instrText>
          </w:r>
          <w:r>
            <w:rPr>
              <w:rFonts w:ascii="华文楷体" w:hAnsi="华文楷体" w:eastAsia="华文楷体"/>
              <w:lang w:val="zh-CN"/>
            </w:rPr>
            <w:fldChar w:fldCharType="separate"/>
          </w:r>
          <w:r>
            <w:rPr>
              <w:rFonts w:hint="eastAsia"/>
            </w:rPr>
            <w:t>2.4 解决问题的思路</w:t>
          </w:r>
          <w:r>
            <w:tab/>
          </w:r>
          <w:r>
            <w:fldChar w:fldCharType="begin"/>
          </w:r>
          <w:r>
            <w:instrText xml:space="preserve"> PAGEREF _Toc18250 \h </w:instrText>
          </w:r>
          <w:r>
            <w:fldChar w:fldCharType="separate"/>
          </w:r>
          <w:r>
            <w:t>8</w:t>
          </w:r>
          <w:r>
            <w:fldChar w:fldCharType="end"/>
          </w:r>
          <w:r>
            <w:rPr>
              <w:rFonts w:ascii="华文楷体" w:hAnsi="华文楷体" w:eastAsia="华文楷体"/>
              <w:lang w:val="zh-CN"/>
            </w:rPr>
            <w:fldChar w:fldCharType="end"/>
          </w:r>
        </w:p>
        <w:p w14:paraId="66CE2AB3">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_Toc22608 </w:instrText>
          </w:r>
          <w:r>
            <w:rPr>
              <w:rFonts w:ascii="华文楷体" w:hAnsi="华文楷体" w:eastAsia="华文楷体"/>
              <w:lang w:val="zh-CN"/>
            </w:rPr>
            <w:fldChar w:fldCharType="separate"/>
          </w:r>
          <w:r>
            <w:rPr>
              <w:rFonts w:hint="eastAsia"/>
            </w:rPr>
            <w:t xml:space="preserve">2.4.1 </w:t>
          </w:r>
          <w:r>
            <w:rPr>
              <w:rFonts w:hint="eastAsia"/>
              <w:lang w:val="en-US" w:eastAsia="zh-CN"/>
            </w:rPr>
            <w:t>功能与性能需求</w:t>
          </w:r>
          <w:r>
            <w:tab/>
          </w:r>
          <w:r>
            <w:fldChar w:fldCharType="begin"/>
          </w:r>
          <w:r>
            <w:instrText xml:space="preserve"> PAGEREF _Toc22608 \h </w:instrText>
          </w:r>
          <w:r>
            <w:fldChar w:fldCharType="separate"/>
          </w:r>
          <w:r>
            <w:t>8</w:t>
          </w:r>
          <w:r>
            <w:fldChar w:fldCharType="end"/>
          </w:r>
          <w:r>
            <w:rPr>
              <w:rFonts w:ascii="华文楷体" w:hAnsi="华文楷体" w:eastAsia="华文楷体"/>
              <w:lang w:val="zh-CN"/>
            </w:rPr>
            <w:fldChar w:fldCharType="end"/>
          </w:r>
        </w:p>
        <w:p w14:paraId="4A032A91">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_Toc27203 </w:instrText>
          </w:r>
          <w:r>
            <w:rPr>
              <w:rFonts w:ascii="华文楷体" w:hAnsi="华文楷体" w:eastAsia="华文楷体"/>
              <w:lang w:val="zh-CN"/>
            </w:rPr>
            <w:fldChar w:fldCharType="separate"/>
          </w:r>
          <w:r>
            <w:rPr>
              <w:rFonts w:hint="eastAsia"/>
            </w:rPr>
            <w:t xml:space="preserve">2.4.2 </w:t>
          </w:r>
          <w:r>
            <w:rPr>
              <w:rFonts w:hint="eastAsia"/>
              <w:lang w:val="en-US" w:eastAsia="zh-CN"/>
            </w:rPr>
            <w:t>数据集构建与处理</w:t>
          </w:r>
          <w:r>
            <w:tab/>
          </w:r>
          <w:r>
            <w:fldChar w:fldCharType="begin"/>
          </w:r>
          <w:r>
            <w:instrText xml:space="preserve"> PAGEREF _Toc27203 \h </w:instrText>
          </w:r>
          <w:r>
            <w:fldChar w:fldCharType="separate"/>
          </w:r>
          <w:r>
            <w:t>8</w:t>
          </w:r>
          <w:r>
            <w:fldChar w:fldCharType="end"/>
          </w:r>
          <w:r>
            <w:rPr>
              <w:rFonts w:ascii="华文楷体" w:hAnsi="华文楷体" w:eastAsia="华文楷体"/>
              <w:lang w:val="zh-CN"/>
            </w:rPr>
            <w:fldChar w:fldCharType="end"/>
          </w:r>
        </w:p>
        <w:p w14:paraId="515B9688">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_Toc5321 </w:instrText>
          </w:r>
          <w:r>
            <w:rPr>
              <w:rFonts w:ascii="华文楷体" w:hAnsi="华文楷体" w:eastAsia="华文楷体"/>
              <w:lang w:val="zh-CN"/>
            </w:rPr>
            <w:fldChar w:fldCharType="separate"/>
          </w:r>
          <w:r>
            <w:rPr>
              <w:rFonts w:hint="eastAsia"/>
            </w:rPr>
            <w:t>第3章 技术方案</w:t>
          </w:r>
          <w:r>
            <w:tab/>
          </w:r>
          <w:r>
            <w:fldChar w:fldCharType="begin"/>
          </w:r>
          <w:r>
            <w:instrText xml:space="preserve"> PAGEREF _Toc5321 \h </w:instrText>
          </w:r>
          <w:r>
            <w:fldChar w:fldCharType="separate"/>
          </w:r>
          <w:r>
            <w:t>12</w:t>
          </w:r>
          <w:r>
            <w:fldChar w:fldCharType="end"/>
          </w:r>
          <w:r>
            <w:rPr>
              <w:rFonts w:ascii="华文楷体" w:hAnsi="华文楷体" w:eastAsia="华文楷体"/>
              <w:lang w:val="zh-CN"/>
            </w:rPr>
            <w:fldChar w:fldCharType="end"/>
          </w:r>
        </w:p>
        <w:p w14:paraId="2AFDCAFA">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_Toc9668 </w:instrText>
          </w:r>
          <w:r>
            <w:rPr>
              <w:rFonts w:ascii="华文楷体" w:hAnsi="华文楷体" w:eastAsia="华文楷体"/>
              <w:lang w:val="zh-CN"/>
            </w:rPr>
            <w:fldChar w:fldCharType="separate"/>
          </w:r>
          <w:r>
            <w:rPr>
              <w:rFonts w:hint="eastAsia" w:ascii="Arial" w:hAnsi="Arial"/>
            </w:rPr>
            <w:t xml:space="preserve">3.1 </w:t>
          </w:r>
          <w:r>
            <w:rPr>
              <w:rFonts w:hint="eastAsia" w:ascii="Arial" w:hAnsi="Arial"/>
              <w:lang w:val="en-US" w:eastAsia="zh-CN"/>
            </w:rPr>
            <w:t>数据集的构建</w:t>
          </w:r>
          <w:r>
            <w:tab/>
          </w:r>
          <w:r>
            <w:fldChar w:fldCharType="begin"/>
          </w:r>
          <w:r>
            <w:instrText xml:space="preserve"> PAGEREF _Toc9668 \h </w:instrText>
          </w:r>
          <w:r>
            <w:fldChar w:fldCharType="separate"/>
          </w:r>
          <w:r>
            <w:t>12</w:t>
          </w:r>
          <w:r>
            <w:fldChar w:fldCharType="end"/>
          </w:r>
          <w:r>
            <w:rPr>
              <w:rFonts w:ascii="华文楷体" w:hAnsi="华文楷体" w:eastAsia="华文楷体"/>
              <w:lang w:val="zh-CN"/>
            </w:rPr>
            <w:fldChar w:fldCharType="end"/>
          </w:r>
        </w:p>
        <w:p w14:paraId="7299C82D">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_Toc27674 </w:instrText>
          </w:r>
          <w:r>
            <w:rPr>
              <w:rFonts w:ascii="华文楷体" w:hAnsi="华文楷体" w:eastAsia="华文楷体"/>
              <w:lang w:val="zh-CN"/>
            </w:rPr>
            <w:fldChar w:fldCharType="separate"/>
          </w:r>
          <w:r>
            <w:rPr>
              <w:rFonts w:hint="eastAsia"/>
            </w:rPr>
            <w:t xml:space="preserve">3.2 </w:t>
          </w:r>
          <w:r>
            <w:rPr>
              <w:rFonts w:hint="eastAsia"/>
              <w:lang w:val="en-US" w:eastAsia="zh-CN"/>
            </w:rPr>
            <w:t>设计检测模型</w:t>
          </w:r>
          <w:r>
            <w:tab/>
          </w:r>
          <w:r>
            <w:fldChar w:fldCharType="begin"/>
          </w:r>
          <w:r>
            <w:instrText xml:space="preserve"> PAGEREF _Toc27674 \h </w:instrText>
          </w:r>
          <w:r>
            <w:fldChar w:fldCharType="separate"/>
          </w:r>
          <w:r>
            <w:t>12</w:t>
          </w:r>
          <w:r>
            <w:fldChar w:fldCharType="end"/>
          </w:r>
          <w:r>
            <w:rPr>
              <w:rFonts w:ascii="华文楷体" w:hAnsi="华文楷体" w:eastAsia="华文楷体"/>
              <w:lang w:val="zh-CN"/>
            </w:rPr>
            <w:fldChar w:fldCharType="end"/>
          </w:r>
        </w:p>
        <w:p w14:paraId="680A666C">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_Toc27766 </w:instrText>
          </w:r>
          <w:r>
            <w:rPr>
              <w:rFonts w:ascii="华文楷体" w:hAnsi="华文楷体" w:eastAsia="华文楷体"/>
              <w:lang w:val="zh-CN"/>
            </w:rPr>
            <w:fldChar w:fldCharType="separate"/>
          </w:r>
          <w:r>
            <w:rPr>
              <w:rFonts w:hint="eastAsia"/>
            </w:rPr>
            <w:t xml:space="preserve">3.3 </w:t>
          </w:r>
          <w:r>
            <w:rPr>
              <w:rFonts w:hint="eastAsia"/>
              <w:lang w:val="en-US" w:eastAsia="zh-CN"/>
            </w:rPr>
            <w:t>检测系统开发</w:t>
          </w:r>
          <w:r>
            <w:tab/>
          </w:r>
          <w:r>
            <w:fldChar w:fldCharType="begin"/>
          </w:r>
          <w:r>
            <w:instrText xml:space="preserve"> PAGEREF _Toc27766 \h </w:instrText>
          </w:r>
          <w:r>
            <w:fldChar w:fldCharType="separate"/>
          </w:r>
          <w:r>
            <w:t>15</w:t>
          </w:r>
          <w:r>
            <w:fldChar w:fldCharType="end"/>
          </w:r>
          <w:r>
            <w:rPr>
              <w:rFonts w:ascii="华文楷体" w:hAnsi="华文楷体" w:eastAsia="华文楷体"/>
              <w:lang w:val="zh-CN"/>
            </w:rPr>
            <w:fldChar w:fldCharType="end"/>
          </w:r>
        </w:p>
        <w:p w14:paraId="48BCBD34">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_Toc29626 </w:instrText>
          </w:r>
          <w:r>
            <w:rPr>
              <w:rFonts w:ascii="华文楷体" w:hAnsi="华文楷体" w:eastAsia="华文楷体"/>
              <w:lang w:val="zh-CN"/>
            </w:rPr>
            <w:fldChar w:fldCharType="separate"/>
          </w:r>
          <w:r>
            <w:rPr>
              <w:rFonts w:hint="eastAsia"/>
            </w:rPr>
            <w:t>第4章 系统实现</w:t>
          </w:r>
          <w:r>
            <w:tab/>
          </w:r>
          <w:r>
            <w:fldChar w:fldCharType="begin"/>
          </w:r>
          <w:r>
            <w:instrText xml:space="preserve"> PAGEREF _Toc29626 \h </w:instrText>
          </w:r>
          <w:r>
            <w:fldChar w:fldCharType="separate"/>
          </w:r>
          <w:r>
            <w:t>16</w:t>
          </w:r>
          <w:r>
            <w:fldChar w:fldCharType="end"/>
          </w:r>
          <w:r>
            <w:rPr>
              <w:rFonts w:ascii="华文楷体" w:hAnsi="华文楷体" w:eastAsia="华文楷体"/>
              <w:lang w:val="zh-CN"/>
            </w:rPr>
            <w:fldChar w:fldCharType="end"/>
          </w:r>
        </w:p>
        <w:p w14:paraId="517AD467">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_Toc32154 </w:instrText>
          </w:r>
          <w:r>
            <w:rPr>
              <w:rFonts w:ascii="华文楷体" w:hAnsi="华文楷体" w:eastAsia="华文楷体"/>
              <w:lang w:val="zh-CN"/>
            </w:rPr>
            <w:fldChar w:fldCharType="separate"/>
          </w:r>
          <w:r>
            <w:rPr>
              <w:rFonts w:hint="eastAsia"/>
            </w:rPr>
            <w:t xml:space="preserve">4.1 </w:t>
          </w:r>
          <w:r>
            <w:rPr>
              <w:rFonts w:hint="eastAsia"/>
              <w:lang w:val="en-US" w:eastAsia="zh-CN"/>
            </w:rPr>
            <w:t>数据集构建</w:t>
          </w:r>
          <w:r>
            <w:tab/>
          </w:r>
          <w:r>
            <w:fldChar w:fldCharType="begin"/>
          </w:r>
          <w:r>
            <w:instrText xml:space="preserve"> PAGEREF _Toc32154 \h </w:instrText>
          </w:r>
          <w:r>
            <w:fldChar w:fldCharType="separate"/>
          </w:r>
          <w:r>
            <w:t>16</w:t>
          </w:r>
          <w:r>
            <w:fldChar w:fldCharType="end"/>
          </w:r>
          <w:r>
            <w:rPr>
              <w:rFonts w:ascii="华文楷体" w:hAnsi="华文楷体" w:eastAsia="华文楷体"/>
              <w:lang w:val="zh-CN"/>
            </w:rPr>
            <w:fldChar w:fldCharType="end"/>
          </w:r>
        </w:p>
        <w:p w14:paraId="00742CD1">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_Toc5859 </w:instrText>
          </w:r>
          <w:r>
            <w:rPr>
              <w:rFonts w:ascii="华文楷体" w:hAnsi="华文楷体" w:eastAsia="华文楷体"/>
              <w:lang w:val="zh-CN"/>
            </w:rPr>
            <w:fldChar w:fldCharType="separate"/>
          </w:r>
          <w:r>
            <w:rPr>
              <w:rFonts w:hint="eastAsia"/>
            </w:rPr>
            <w:t xml:space="preserve">4.2 </w:t>
          </w:r>
          <w:r>
            <w:rPr>
              <w:rFonts w:hint="eastAsia"/>
              <w:lang w:val="en-US" w:eastAsia="zh-CN"/>
            </w:rPr>
            <w:t>模型开发与训练</w:t>
          </w:r>
          <w:r>
            <w:tab/>
          </w:r>
          <w:r>
            <w:fldChar w:fldCharType="begin"/>
          </w:r>
          <w:r>
            <w:instrText xml:space="preserve"> PAGEREF _Toc5859 \h </w:instrText>
          </w:r>
          <w:r>
            <w:fldChar w:fldCharType="separate"/>
          </w:r>
          <w:r>
            <w:t>16</w:t>
          </w:r>
          <w:r>
            <w:fldChar w:fldCharType="end"/>
          </w:r>
          <w:r>
            <w:rPr>
              <w:rFonts w:ascii="华文楷体" w:hAnsi="华文楷体" w:eastAsia="华文楷体"/>
              <w:lang w:val="zh-CN"/>
            </w:rPr>
            <w:fldChar w:fldCharType="end"/>
          </w:r>
        </w:p>
        <w:p w14:paraId="5C567871">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_Toc9338 </w:instrText>
          </w:r>
          <w:r>
            <w:rPr>
              <w:rFonts w:ascii="华文楷体" w:hAnsi="华文楷体" w:eastAsia="华文楷体"/>
              <w:lang w:val="zh-CN"/>
            </w:rPr>
            <w:fldChar w:fldCharType="separate"/>
          </w:r>
          <w:r>
            <w:rPr>
              <w:rFonts w:hint="eastAsia"/>
            </w:rPr>
            <w:t xml:space="preserve">4.3 </w:t>
          </w:r>
          <w:r>
            <w:rPr>
              <w:rFonts w:hint="eastAsia"/>
              <w:lang w:val="en-US" w:eastAsia="zh-CN"/>
            </w:rPr>
            <w:t>系统开发与部署</w:t>
          </w:r>
          <w:r>
            <w:tab/>
          </w:r>
          <w:r>
            <w:fldChar w:fldCharType="begin"/>
          </w:r>
          <w:r>
            <w:instrText xml:space="preserve"> PAGEREF _Toc9338 \h </w:instrText>
          </w:r>
          <w:r>
            <w:fldChar w:fldCharType="separate"/>
          </w:r>
          <w:r>
            <w:t>18</w:t>
          </w:r>
          <w:r>
            <w:fldChar w:fldCharType="end"/>
          </w:r>
          <w:r>
            <w:rPr>
              <w:rFonts w:ascii="华文楷体" w:hAnsi="华文楷体" w:eastAsia="华文楷体"/>
              <w:lang w:val="zh-CN"/>
            </w:rPr>
            <w:fldChar w:fldCharType="end"/>
          </w:r>
        </w:p>
        <w:p w14:paraId="6BB8BB1B">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_Toc13517 </w:instrText>
          </w:r>
          <w:r>
            <w:rPr>
              <w:rFonts w:ascii="华文楷体" w:hAnsi="华文楷体" w:eastAsia="华文楷体"/>
              <w:lang w:val="zh-CN"/>
            </w:rPr>
            <w:fldChar w:fldCharType="separate"/>
          </w:r>
          <w:r>
            <w:rPr>
              <w:rFonts w:hint="eastAsia"/>
            </w:rPr>
            <w:t>第5章 测试分析</w:t>
          </w:r>
          <w:r>
            <w:tab/>
          </w:r>
          <w:r>
            <w:fldChar w:fldCharType="begin"/>
          </w:r>
          <w:r>
            <w:instrText xml:space="preserve"> PAGEREF _Toc13517 \h </w:instrText>
          </w:r>
          <w:r>
            <w:fldChar w:fldCharType="separate"/>
          </w:r>
          <w:r>
            <w:t>20</w:t>
          </w:r>
          <w:r>
            <w:fldChar w:fldCharType="end"/>
          </w:r>
          <w:r>
            <w:rPr>
              <w:rFonts w:ascii="华文楷体" w:hAnsi="华文楷体" w:eastAsia="华文楷体"/>
              <w:lang w:val="zh-CN"/>
            </w:rPr>
            <w:fldChar w:fldCharType="end"/>
          </w:r>
        </w:p>
        <w:p w14:paraId="5556C1C1">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_Toc18493 </w:instrText>
          </w:r>
          <w:r>
            <w:rPr>
              <w:rFonts w:ascii="华文楷体" w:hAnsi="华文楷体" w:eastAsia="华文楷体"/>
              <w:lang w:val="zh-CN"/>
            </w:rPr>
            <w:fldChar w:fldCharType="separate"/>
          </w:r>
          <w:r>
            <w:rPr>
              <w:rFonts w:hint="eastAsia"/>
            </w:rPr>
            <w:t xml:space="preserve">5.1 </w:t>
          </w:r>
          <w:r>
            <w:rPr>
              <w:rFonts w:hint="eastAsia"/>
              <w:lang w:val="en-US" w:eastAsia="zh-CN"/>
            </w:rPr>
            <w:t>数据介绍</w:t>
          </w:r>
          <w:r>
            <w:tab/>
          </w:r>
          <w:r>
            <w:fldChar w:fldCharType="begin"/>
          </w:r>
          <w:r>
            <w:instrText xml:space="preserve"> PAGEREF _Toc18493 \h </w:instrText>
          </w:r>
          <w:r>
            <w:fldChar w:fldCharType="separate"/>
          </w:r>
          <w:r>
            <w:t>20</w:t>
          </w:r>
          <w:r>
            <w:fldChar w:fldCharType="end"/>
          </w:r>
          <w:r>
            <w:rPr>
              <w:rFonts w:ascii="华文楷体" w:hAnsi="华文楷体" w:eastAsia="华文楷体"/>
              <w:lang w:val="zh-CN"/>
            </w:rPr>
            <w:fldChar w:fldCharType="end"/>
          </w:r>
        </w:p>
        <w:p w14:paraId="64BD64CC">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_Toc12711 </w:instrText>
          </w:r>
          <w:r>
            <w:rPr>
              <w:rFonts w:ascii="华文楷体" w:hAnsi="华文楷体" w:eastAsia="华文楷体"/>
              <w:lang w:val="zh-CN"/>
            </w:rPr>
            <w:fldChar w:fldCharType="separate"/>
          </w:r>
          <w:r>
            <w:rPr>
              <w:rFonts w:hint="eastAsia"/>
            </w:rPr>
            <w:t xml:space="preserve">5.2 </w:t>
          </w:r>
          <w:r>
            <w:rPr>
              <w:rFonts w:hint="eastAsia"/>
              <w:lang w:val="en-US" w:eastAsia="zh-CN"/>
            </w:rPr>
            <w:t>实验测试</w:t>
          </w:r>
          <w:r>
            <w:tab/>
          </w:r>
          <w:r>
            <w:fldChar w:fldCharType="begin"/>
          </w:r>
          <w:r>
            <w:instrText xml:space="preserve"> PAGEREF _Toc12711 \h </w:instrText>
          </w:r>
          <w:r>
            <w:fldChar w:fldCharType="separate"/>
          </w:r>
          <w:r>
            <w:t>20</w:t>
          </w:r>
          <w:r>
            <w:fldChar w:fldCharType="end"/>
          </w:r>
          <w:r>
            <w:rPr>
              <w:rFonts w:ascii="华文楷体" w:hAnsi="华文楷体" w:eastAsia="华文楷体"/>
              <w:lang w:val="zh-CN"/>
            </w:rPr>
            <w:fldChar w:fldCharType="end"/>
          </w:r>
        </w:p>
        <w:p w14:paraId="2B82390A">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_Toc30571 </w:instrText>
          </w:r>
          <w:r>
            <w:rPr>
              <w:rFonts w:ascii="华文楷体" w:hAnsi="华文楷体" w:eastAsia="华文楷体"/>
              <w:lang w:val="zh-CN"/>
            </w:rPr>
            <w:fldChar w:fldCharType="separate"/>
          </w:r>
          <w:r>
            <w:rPr>
              <w:rFonts w:hint="eastAsia"/>
            </w:rPr>
            <w:t xml:space="preserve">5.3 </w:t>
          </w:r>
          <w:r>
            <w:rPr>
              <w:rFonts w:hint="eastAsia"/>
              <w:lang w:val="en-US" w:eastAsia="zh-CN"/>
            </w:rPr>
            <w:t>结果分析</w:t>
          </w:r>
          <w:r>
            <w:tab/>
          </w:r>
          <w:r>
            <w:fldChar w:fldCharType="begin"/>
          </w:r>
          <w:r>
            <w:instrText xml:space="preserve"> PAGEREF _Toc30571 \h </w:instrText>
          </w:r>
          <w:r>
            <w:fldChar w:fldCharType="separate"/>
          </w:r>
          <w:r>
            <w:t>23</w:t>
          </w:r>
          <w:r>
            <w:fldChar w:fldCharType="end"/>
          </w:r>
          <w:r>
            <w:rPr>
              <w:rFonts w:ascii="华文楷体" w:hAnsi="华文楷体" w:eastAsia="华文楷体"/>
              <w:lang w:val="zh-CN"/>
            </w:rPr>
            <w:fldChar w:fldCharType="end"/>
          </w:r>
        </w:p>
        <w:p w14:paraId="5F02B7E0">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_Toc6278 </w:instrText>
          </w:r>
          <w:r>
            <w:rPr>
              <w:rFonts w:ascii="华文楷体" w:hAnsi="华文楷体" w:eastAsia="华文楷体"/>
              <w:lang w:val="zh-CN"/>
            </w:rPr>
            <w:fldChar w:fldCharType="separate"/>
          </w:r>
          <w:r>
            <w:rPr>
              <w:rFonts w:hint="eastAsia"/>
            </w:rPr>
            <w:t>第6章 作品总结</w:t>
          </w:r>
          <w:r>
            <w:tab/>
          </w:r>
          <w:r>
            <w:fldChar w:fldCharType="begin"/>
          </w:r>
          <w:r>
            <w:instrText xml:space="preserve"> PAGEREF _Toc6278 \h </w:instrText>
          </w:r>
          <w:r>
            <w:fldChar w:fldCharType="separate"/>
          </w:r>
          <w:r>
            <w:t>24</w:t>
          </w:r>
          <w:r>
            <w:fldChar w:fldCharType="end"/>
          </w:r>
          <w:r>
            <w:rPr>
              <w:rFonts w:ascii="华文楷体" w:hAnsi="华文楷体" w:eastAsia="华文楷体"/>
              <w:lang w:val="zh-CN"/>
            </w:rPr>
            <w:fldChar w:fldCharType="end"/>
          </w:r>
        </w:p>
        <w:p w14:paraId="4D146DBE">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_Toc13491 </w:instrText>
          </w:r>
          <w:r>
            <w:rPr>
              <w:rFonts w:ascii="华文楷体" w:hAnsi="华文楷体" w:eastAsia="华文楷体"/>
              <w:lang w:val="zh-CN"/>
            </w:rPr>
            <w:fldChar w:fldCharType="separate"/>
          </w:r>
          <w:r>
            <w:rPr>
              <w:rFonts w:hint="eastAsia"/>
            </w:rPr>
            <w:t>6.1 作品特色与创新点</w:t>
          </w:r>
          <w:r>
            <w:tab/>
          </w:r>
          <w:r>
            <w:fldChar w:fldCharType="begin"/>
          </w:r>
          <w:r>
            <w:instrText xml:space="preserve"> PAGEREF _Toc13491 \h </w:instrText>
          </w:r>
          <w:r>
            <w:fldChar w:fldCharType="separate"/>
          </w:r>
          <w:r>
            <w:t>24</w:t>
          </w:r>
          <w:r>
            <w:fldChar w:fldCharType="end"/>
          </w:r>
          <w:r>
            <w:rPr>
              <w:rFonts w:ascii="华文楷体" w:hAnsi="华文楷体" w:eastAsia="华文楷体"/>
              <w:lang w:val="zh-CN"/>
            </w:rPr>
            <w:fldChar w:fldCharType="end"/>
          </w:r>
        </w:p>
        <w:p w14:paraId="791C32F3">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_Toc7584 </w:instrText>
          </w:r>
          <w:r>
            <w:rPr>
              <w:rFonts w:ascii="华文楷体" w:hAnsi="华文楷体" w:eastAsia="华文楷体"/>
              <w:lang w:val="zh-CN"/>
            </w:rPr>
            <w:fldChar w:fldCharType="separate"/>
          </w:r>
          <w:r>
            <w:rPr>
              <w:rFonts w:hint="eastAsia" w:ascii="Arial" w:hAnsi="Arial"/>
              <w:lang w:val="en-US" w:eastAsia="zh-CN"/>
            </w:rPr>
            <w:t>6.1.1 多模态检测能力</w:t>
          </w:r>
          <w:r>
            <w:tab/>
          </w:r>
          <w:r>
            <w:fldChar w:fldCharType="begin"/>
          </w:r>
          <w:r>
            <w:instrText xml:space="preserve"> PAGEREF _Toc7584 \h </w:instrText>
          </w:r>
          <w:r>
            <w:fldChar w:fldCharType="separate"/>
          </w:r>
          <w:r>
            <w:t>24</w:t>
          </w:r>
          <w:r>
            <w:fldChar w:fldCharType="end"/>
          </w:r>
          <w:r>
            <w:rPr>
              <w:rFonts w:ascii="华文楷体" w:hAnsi="华文楷体" w:eastAsia="华文楷体"/>
              <w:lang w:val="zh-CN"/>
            </w:rPr>
            <w:fldChar w:fldCharType="end"/>
          </w:r>
        </w:p>
        <w:p w14:paraId="0F9B213C">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_Toc13993 </w:instrText>
          </w:r>
          <w:r>
            <w:rPr>
              <w:rFonts w:ascii="华文楷体" w:hAnsi="华文楷体" w:eastAsia="华文楷体"/>
              <w:lang w:val="zh-CN"/>
            </w:rPr>
            <w:fldChar w:fldCharType="separate"/>
          </w:r>
          <w:r>
            <w:rPr>
              <w:rFonts w:hint="eastAsia" w:ascii="Arial" w:hAnsi="Arial"/>
              <w:lang w:val="en-US" w:eastAsia="zh-CN"/>
            </w:rPr>
            <w:t>6.1.2 AIGC 统一检测框架</w:t>
          </w:r>
          <w:r>
            <w:tab/>
          </w:r>
          <w:r>
            <w:fldChar w:fldCharType="begin"/>
          </w:r>
          <w:r>
            <w:instrText xml:space="preserve"> PAGEREF _Toc13993 \h </w:instrText>
          </w:r>
          <w:r>
            <w:fldChar w:fldCharType="separate"/>
          </w:r>
          <w:r>
            <w:t>25</w:t>
          </w:r>
          <w:r>
            <w:fldChar w:fldCharType="end"/>
          </w:r>
          <w:r>
            <w:rPr>
              <w:rFonts w:ascii="华文楷体" w:hAnsi="华文楷体" w:eastAsia="华文楷体"/>
              <w:lang w:val="zh-CN"/>
            </w:rPr>
            <w:fldChar w:fldCharType="end"/>
          </w:r>
        </w:p>
        <w:p w14:paraId="64A81A4C">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_Toc2958 </w:instrText>
          </w:r>
          <w:r>
            <w:rPr>
              <w:rFonts w:ascii="华文楷体" w:hAnsi="华文楷体" w:eastAsia="华文楷体"/>
              <w:lang w:val="zh-CN"/>
            </w:rPr>
            <w:fldChar w:fldCharType="separate"/>
          </w:r>
          <w:r>
            <w:rPr>
              <w:rFonts w:hint="eastAsia" w:ascii="Arial" w:hAnsi="Arial"/>
              <w:lang w:val="en-US" w:eastAsia="zh-CN"/>
            </w:rPr>
            <w:t>6.1.3 短文本AI生成检测能力</w:t>
          </w:r>
          <w:r>
            <w:tab/>
          </w:r>
          <w:r>
            <w:fldChar w:fldCharType="begin"/>
          </w:r>
          <w:r>
            <w:instrText xml:space="preserve"> PAGEREF _Toc2958 \h </w:instrText>
          </w:r>
          <w:r>
            <w:fldChar w:fldCharType="separate"/>
          </w:r>
          <w:r>
            <w:t>25</w:t>
          </w:r>
          <w:r>
            <w:fldChar w:fldCharType="end"/>
          </w:r>
          <w:r>
            <w:rPr>
              <w:rFonts w:ascii="华文楷体" w:hAnsi="华文楷体" w:eastAsia="华文楷体"/>
              <w:lang w:val="zh-CN"/>
            </w:rPr>
            <w:fldChar w:fldCharType="end"/>
          </w:r>
        </w:p>
        <w:p w14:paraId="1B1D8C5E">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_Toc6799 </w:instrText>
          </w:r>
          <w:r>
            <w:rPr>
              <w:rFonts w:ascii="华文楷体" w:hAnsi="华文楷体" w:eastAsia="华文楷体"/>
              <w:lang w:val="zh-CN"/>
            </w:rPr>
            <w:fldChar w:fldCharType="separate"/>
          </w:r>
          <w:r>
            <w:rPr>
              <w:rFonts w:hint="eastAsia" w:ascii="Arial" w:hAnsi="Arial"/>
              <w:lang w:val="en-US" w:eastAsia="zh-CN"/>
            </w:rPr>
            <w:t>6.1.4 Conformer-FFTConv-P 模块</w:t>
          </w:r>
          <w:r>
            <w:tab/>
          </w:r>
          <w:r>
            <w:fldChar w:fldCharType="begin"/>
          </w:r>
          <w:r>
            <w:instrText xml:space="preserve"> PAGEREF _Toc6799 \h </w:instrText>
          </w:r>
          <w:r>
            <w:fldChar w:fldCharType="separate"/>
          </w:r>
          <w:r>
            <w:t>26</w:t>
          </w:r>
          <w:r>
            <w:fldChar w:fldCharType="end"/>
          </w:r>
          <w:r>
            <w:rPr>
              <w:rFonts w:ascii="华文楷体" w:hAnsi="华文楷体" w:eastAsia="华文楷体"/>
              <w:lang w:val="zh-CN"/>
            </w:rPr>
            <w:fldChar w:fldCharType="end"/>
          </w:r>
        </w:p>
        <w:p w14:paraId="30D6F5E1">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_Toc15210 </w:instrText>
          </w:r>
          <w:r>
            <w:rPr>
              <w:rFonts w:ascii="华文楷体" w:hAnsi="华文楷体" w:eastAsia="华文楷体"/>
              <w:lang w:val="zh-CN"/>
            </w:rPr>
            <w:fldChar w:fldCharType="separate"/>
          </w:r>
          <w:r>
            <w:rPr>
              <w:rFonts w:hint="eastAsia"/>
            </w:rPr>
            <w:t>6.2 应用推广</w:t>
          </w:r>
          <w:r>
            <w:tab/>
          </w:r>
          <w:r>
            <w:fldChar w:fldCharType="begin"/>
          </w:r>
          <w:r>
            <w:instrText xml:space="preserve"> PAGEREF _Toc15210 \h </w:instrText>
          </w:r>
          <w:r>
            <w:fldChar w:fldCharType="separate"/>
          </w:r>
          <w:r>
            <w:t>27</w:t>
          </w:r>
          <w:r>
            <w:fldChar w:fldCharType="end"/>
          </w:r>
          <w:r>
            <w:rPr>
              <w:rFonts w:ascii="华文楷体" w:hAnsi="华文楷体" w:eastAsia="华文楷体"/>
              <w:lang w:val="zh-CN"/>
            </w:rPr>
            <w:fldChar w:fldCharType="end"/>
          </w:r>
        </w:p>
        <w:p w14:paraId="66CC0B56">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_Toc19059 </w:instrText>
          </w:r>
          <w:r>
            <w:rPr>
              <w:rFonts w:ascii="华文楷体" w:hAnsi="华文楷体" w:eastAsia="华文楷体"/>
              <w:lang w:val="zh-CN"/>
            </w:rPr>
            <w:fldChar w:fldCharType="separate"/>
          </w:r>
          <w:r>
            <w:rPr>
              <w:rFonts w:hint="eastAsia" w:ascii="Arial" w:hAnsi="Arial"/>
              <w:lang w:val="en-US" w:eastAsia="zh-CN"/>
            </w:rPr>
            <w:t>6.2.1 政务司法领域深度对接</w:t>
          </w:r>
          <w:r>
            <w:tab/>
          </w:r>
          <w:r>
            <w:fldChar w:fldCharType="begin"/>
          </w:r>
          <w:r>
            <w:instrText xml:space="preserve"> PAGEREF _Toc19059 \h </w:instrText>
          </w:r>
          <w:r>
            <w:fldChar w:fldCharType="separate"/>
          </w:r>
          <w:r>
            <w:t>27</w:t>
          </w:r>
          <w:r>
            <w:fldChar w:fldCharType="end"/>
          </w:r>
          <w:r>
            <w:rPr>
              <w:rFonts w:ascii="华文楷体" w:hAnsi="华文楷体" w:eastAsia="华文楷体"/>
              <w:lang w:val="zh-CN"/>
            </w:rPr>
            <w:fldChar w:fldCharType="end"/>
          </w:r>
        </w:p>
        <w:p w14:paraId="2A35D4E7">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_Toc30460 </w:instrText>
          </w:r>
          <w:r>
            <w:rPr>
              <w:rFonts w:ascii="华文楷体" w:hAnsi="华文楷体" w:eastAsia="华文楷体"/>
              <w:lang w:val="zh-CN"/>
            </w:rPr>
            <w:fldChar w:fldCharType="separate"/>
          </w:r>
          <w:r>
            <w:rPr>
              <w:rFonts w:hint="eastAsia" w:ascii="Arial" w:hAnsi="Arial"/>
              <w:lang w:val="en-US" w:eastAsia="zh-CN"/>
            </w:rPr>
            <w:t>6.2.2 企业级内容安全解决方案</w:t>
          </w:r>
          <w:r>
            <w:tab/>
          </w:r>
          <w:r>
            <w:fldChar w:fldCharType="begin"/>
          </w:r>
          <w:r>
            <w:instrText xml:space="preserve"> PAGEREF _Toc30460 \h </w:instrText>
          </w:r>
          <w:r>
            <w:fldChar w:fldCharType="separate"/>
          </w:r>
          <w:r>
            <w:t>27</w:t>
          </w:r>
          <w:r>
            <w:fldChar w:fldCharType="end"/>
          </w:r>
          <w:r>
            <w:rPr>
              <w:rFonts w:ascii="华文楷体" w:hAnsi="华文楷体" w:eastAsia="华文楷体"/>
              <w:lang w:val="zh-CN"/>
            </w:rPr>
            <w:fldChar w:fldCharType="end"/>
          </w:r>
        </w:p>
        <w:p w14:paraId="0C654D98">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_Toc6433 </w:instrText>
          </w:r>
          <w:r>
            <w:rPr>
              <w:rFonts w:ascii="华文楷体" w:hAnsi="华文楷体" w:eastAsia="华文楷体"/>
              <w:lang w:val="zh-CN"/>
            </w:rPr>
            <w:fldChar w:fldCharType="separate"/>
          </w:r>
          <w:r>
            <w:rPr>
              <w:rFonts w:hint="eastAsia" w:ascii="Arial" w:hAnsi="Arial"/>
              <w:lang w:val="en-US" w:eastAsia="zh-CN"/>
            </w:rPr>
            <w:t>6.2.3 开发者生态与开源共建</w:t>
          </w:r>
          <w:r>
            <w:tab/>
          </w:r>
          <w:r>
            <w:fldChar w:fldCharType="begin"/>
          </w:r>
          <w:r>
            <w:instrText xml:space="preserve"> PAGEREF _Toc6433 \h </w:instrText>
          </w:r>
          <w:r>
            <w:fldChar w:fldCharType="separate"/>
          </w:r>
          <w:r>
            <w:t>28</w:t>
          </w:r>
          <w:r>
            <w:fldChar w:fldCharType="end"/>
          </w:r>
          <w:r>
            <w:rPr>
              <w:rFonts w:ascii="华文楷体" w:hAnsi="华文楷体" w:eastAsia="华文楷体"/>
              <w:lang w:val="zh-CN"/>
            </w:rPr>
            <w:fldChar w:fldCharType="end"/>
          </w:r>
        </w:p>
        <w:p w14:paraId="09A739F1">
          <w:pPr>
            <w:pStyle w:val="19"/>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_Toc23908 </w:instrText>
          </w:r>
          <w:r>
            <w:rPr>
              <w:rFonts w:ascii="华文楷体" w:hAnsi="华文楷体" w:eastAsia="华文楷体"/>
              <w:lang w:val="zh-CN"/>
            </w:rPr>
            <w:fldChar w:fldCharType="separate"/>
          </w:r>
          <w:r>
            <w:rPr>
              <w:rFonts w:hint="eastAsia"/>
            </w:rPr>
            <w:t>6.3 作品展望</w:t>
          </w:r>
          <w:r>
            <w:tab/>
          </w:r>
          <w:r>
            <w:fldChar w:fldCharType="begin"/>
          </w:r>
          <w:r>
            <w:instrText xml:space="preserve"> PAGEREF _Toc23908 \h </w:instrText>
          </w:r>
          <w:r>
            <w:fldChar w:fldCharType="separate"/>
          </w:r>
          <w:r>
            <w:t>28</w:t>
          </w:r>
          <w:r>
            <w:fldChar w:fldCharType="end"/>
          </w:r>
          <w:r>
            <w:rPr>
              <w:rFonts w:ascii="华文楷体" w:hAnsi="华文楷体" w:eastAsia="华文楷体"/>
              <w:lang w:val="zh-CN"/>
            </w:rPr>
            <w:fldChar w:fldCharType="end"/>
          </w:r>
        </w:p>
        <w:p w14:paraId="38B7EB3C">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_Toc27320 </w:instrText>
          </w:r>
          <w:r>
            <w:rPr>
              <w:rFonts w:ascii="华文楷体" w:hAnsi="华文楷体" w:eastAsia="华文楷体"/>
              <w:lang w:val="zh-CN"/>
            </w:rPr>
            <w:fldChar w:fldCharType="separate"/>
          </w:r>
          <w:r>
            <w:rPr>
              <w:rFonts w:hint="eastAsia" w:ascii="Arial" w:hAnsi="Arial"/>
              <w:lang w:val="en-US" w:eastAsia="zh-CN"/>
            </w:rPr>
            <w:t>6.3.1 技术迭代：从单一检测到智能治理升级</w:t>
          </w:r>
          <w:r>
            <w:tab/>
          </w:r>
          <w:r>
            <w:fldChar w:fldCharType="begin"/>
          </w:r>
          <w:r>
            <w:instrText xml:space="preserve"> PAGEREF _Toc27320 \h </w:instrText>
          </w:r>
          <w:r>
            <w:fldChar w:fldCharType="separate"/>
          </w:r>
          <w:r>
            <w:t>28</w:t>
          </w:r>
          <w:r>
            <w:fldChar w:fldCharType="end"/>
          </w:r>
          <w:r>
            <w:rPr>
              <w:rFonts w:ascii="华文楷体" w:hAnsi="华文楷体" w:eastAsia="华文楷体"/>
              <w:lang w:val="zh-CN"/>
            </w:rPr>
            <w:fldChar w:fldCharType="end"/>
          </w:r>
        </w:p>
        <w:p w14:paraId="50376123">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_Toc26068 </w:instrText>
          </w:r>
          <w:r>
            <w:rPr>
              <w:rFonts w:ascii="华文楷体" w:hAnsi="华文楷体" w:eastAsia="华文楷体"/>
              <w:lang w:val="zh-CN"/>
            </w:rPr>
            <w:fldChar w:fldCharType="separate"/>
          </w:r>
          <w:r>
            <w:rPr>
              <w:rFonts w:hint="eastAsia" w:ascii="Arial" w:hAnsi="Arial"/>
              <w:lang w:val="en-US" w:eastAsia="zh-CN"/>
            </w:rPr>
            <w:t>6.3.2 应用深化：从工具到全场景解决方案</w:t>
          </w:r>
          <w:r>
            <w:tab/>
          </w:r>
          <w:r>
            <w:fldChar w:fldCharType="begin"/>
          </w:r>
          <w:r>
            <w:instrText xml:space="preserve"> PAGEREF _Toc26068 \h </w:instrText>
          </w:r>
          <w:r>
            <w:fldChar w:fldCharType="separate"/>
          </w:r>
          <w:r>
            <w:t>29</w:t>
          </w:r>
          <w:r>
            <w:fldChar w:fldCharType="end"/>
          </w:r>
          <w:r>
            <w:rPr>
              <w:rFonts w:ascii="华文楷体" w:hAnsi="华文楷体" w:eastAsia="华文楷体"/>
              <w:lang w:val="zh-CN"/>
            </w:rPr>
            <w:fldChar w:fldCharType="end"/>
          </w:r>
        </w:p>
        <w:p w14:paraId="4CB33DF1">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_Toc14058 </w:instrText>
          </w:r>
          <w:r>
            <w:rPr>
              <w:rFonts w:ascii="华文楷体" w:hAnsi="华文楷体" w:eastAsia="华文楷体"/>
              <w:lang w:val="zh-CN"/>
            </w:rPr>
            <w:fldChar w:fldCharType="separate"/>
          </w:r>
          <w:r>
            <w:rPr>
              <w:rFonts w:hint="eastAsia"/>
            </w:rPr>
            <w:t>参考文献</w:t>
          </w:r>
          <w:r>
            <w:tab/>
          </w:r>
          <w:r>
            <w:fldChar w:fldCharType="begin"/>
          </w:r>
          <w:r>
            <w:instrText xml:space="preserve"> PAGEREF _Toc14058 \h </w:instrText>
          </w:r>
          <w:r>
            <w:fldChar w:fldCharType="separate"/>
          </w:r>
          <w:r>
            <w:t>30</w:t>
          </w:r>
          <w:r>
            <w:fldChar w:fldCharType="end"/>
          </w:r>
          <w:r>
            <w:rPr>
              <w:rFonts w:ascii="华文楷体" w:hAnsi="华文楷体" w:eastAsia="华文楷体"/>
              <w:lang w:val="zh-CN"/>
            </w:rPr>
            <w:fldChar w:fldCharType="end"/>
          </w:r>
        </w:p>
        <w:p w14:paraId="03E8AC19">
          <w:pPr>
            <w:pStyle w:val="17"/>
            <w:spacing w:before="156"/>
          </w:pPr>
          <w:r>
            <w:rPr>
              <w:rFonts w:ascii="华文楷体" w:hAnsi="华文楷体" w:eastAsia="华文楷体"/>
              <w:lang w:val="zh-CN"/>
            </w:rPr>
            <w:fldChar w:fldCharType="end"/>
          </w:r>
        </w:p>
      </w:sdtContent>
    </w:sdt>
    <w:p w14:paraId="3F8B4557">
      <w:pPr>
        <w:pStyle w:val="2"/>
        <w:spacing w:before="936" w:after="156"/>
        <w:sectPr>
          <w:footerReference r:id="rId3" w:type="default"/>
          <w:pgSz w:w="11906" w:h="16838"/>
          <w:pgMar w:top="1440" w:right="1800" w:bottom="1440" w:left="1800" w:header="851" w:footer="992" w:gutter="0"/>
          <w:cols w:space="425" w:num="1"/>
          <w:titlePg/>
          <w:docGrid w:type="lines" w:linePitch="312" w:charSpace="0"/>
        </w:sectPr>
      </w:pPr>
    </w:p>
    <w:p w14:paraId="0D3CDAED">
      <w:pPr>
        <w:pStyle w:val="2"/>
        <w:spacing w:before="936" w:after="156"/>
      </w:pPr>
      <w:bookmarkStart w:id="0" w:name="_Toc8236"/>
      <w:r>
        <w:rPr>
          <w:rFonts w:hint="eastAsia"/>
        </w:rPr>
        <w:t>作品概述</w:t>
      </w:r>
      <w:bookmarkEnd w:id="0"/>
    </w:p>
    <w:p w14:paraId="6781DD04">
      <w:pPr>
        <w:pStyle w:val="3"/>
        <w:bidi w:val="0"/>
        <w:rPr>
          <w:rFonts w:hint="eastAsia"/>
          <w:lang w:val="en-US" w:eastAsia="zh-CN"/>
        </w:rPr>
      </w:pPr>
      <w:r>
        <w:rPr>
          <w:rFonts w:hint="eastAsia"/>
          <w:lang w:val="en-US" w:eastAsia="zh-CN"/>
        </w:rPr>
        <w:t>随着生成式人工智能（AIGC）技术的快速发展，AI 生成内容在诈骗、学术、政务司法及社交媒体等领域的滥用引发了严峻的安全与诚信问题。现有检测系统面临模态覆盖不全、跨模型泛化能力弱、短文本检测效果差等技术瓶颈。本研究提出 “天眼 AI—— 通用 AIGC 检测系统”，旨在构建覆盖文本、图像、视频、音频的全维度检测体系，实现对 AI 生成内容的精准鉴别。</w:t>
      </w:r>
    </w:p>
    <w:p w14:paraId="459D1812">
      <w:pPr>
        <w:pStyle w:val="3"/>
        <w:bidi w:val="0"/>
        <w:rPr>
          <w:rFonts w:hint="eastAsia"/>
          <w:lang w:val="en-US" w:eastAsia="zh-CN"/>
        </w:rPr>
      </w:pPr>
      <w:r>
        <w:rPr>
          <w:rFonts w:hint="eastAsia"/>
          <w:lang w:val="en-US" w:eastAsia="zh-CN"/>
        </w:rPr>
        <w:t>系统通过 “预训练特征提取器 + 定制化分类器” 统一框架，冻结 CLIP:ConvNext、RoBERTa-MPU、CLIP:VIT、WavLM 等预训练模型提取通用特征，避免依赖特定生成模型伪影，提升跨域泛化能力。针对不同模态特性设计专属检测链路：文本检测采用 RoBERTa-MPU 融合多尺度语义特征，解决短文本语义稀疏问题；图像检测通过 CLIP:ConvNext 结合 Conformer-MLP 捕捉视觉伪影；视频与音频检测利用 Conformer-FFTConv-P 模块整合时空域与频域特征，实现动态媒体的时序异常检测。</w:t>
      </w:r>
    </w:p>
    <w:p w14:paraId="2FD82B19">
      <w:pPr>
        <w:pStyle w:val="3"/>
        <w:bidi w:val="0"/>
        <w:rPr>
          <w:rFonts w:hint="eastAsia"/>
          <w:lang w:val="en-US" w:eastAsia="zh-CN"/>
        </w:rPr>
      </w:pPr>
      <w:r>
        <w:rPr>
          <w:rFonts w:hint="eastAsia"/>
          <w:lang w:val="en-US" w:eastAsia="zh-CN"/>
        </w:rPr>
        <w:t>实验基于 DICIX、HC3、Celeb-DF-v2、ASVspoof 等数据集，验证了系统在域内与跨域场景的有效性。结果显示，图像、文本、视频检测准确率分别达 98.51%、99.03%、97.11%，较主流方案平均提升 2.98%、3.02%、1.60%；音频等错误率（EER）降至 3.21%，跨域检测性能平均提升 1.13%-1.46%。系统突破传统检测模型依赖的局限，实现 “生成模型无关” 的通用检测，突破了短文本的技术瓶颈。</w:t>
      </w:r>
    </w:p>
    <w:p w14:paraId="09334F9F">
      <w:pPr>
        <w:pStyle w:val="3"/>
        <w:bidi w:val="0"/>
        <w:rPr>
          <w:lang w:val="en-US" w:eastAsia="zh-CN"/>
        </w:rPr>
      </w:pPr>
      <w:r>
        <w:rPr>
          <w:rFonts w:hint="eastAsia"/>
          <w:lang w:val="en-US" w:eastAsia="zh-CN"/>
        </w:rPr>
        <w:t>“天眼 AI” 通过技术创新与场景适配，为政务司法证据核验、学术诚信审查、社交媒体内容审核、AI换脸诈骗防范等提供了高效解决方案，实现AIGC 检测从单一模态适配向多种模态检测的跨越，具有显著的技术前瞻性与社会应用价值。</w:t>
      </w:r>
    </w:p>
    <w:p w14:paraId="366A47A1">
      <w:pPr>
        <w:pStyle w:val="3"/>
        <w:ind w:left="0" w:leftChars="0" w:firstLine="0" w:firstLineChars="0"/>
        <w:rPr>
          <w:rFonts w:hint="eastAsia"/>
        </w:rPr>
      </w:pPr>
    </w:p>
    <w:p w14:paraId="5CC2DF03">
      <w:pPr>
        <w:pStyle w:val="2"/>
        <w:spacing w:before="936" w:after="156"/>
      </w:pPr>
      <w:bookmarkStart w:id="1" w:name="_Toc14248"/>
      <w:r>
        <w:rPr>
          <w:rFonts w:hint="eastAsia"/>
        </w:rPr>
        <w:t>问题分析</w:t>
      </w:r>
      <w:bookmarkEnd w:id="1"/>
    </w:p>
    <w:p w14:paraId="545DDF48">
      <w:pPr>
        <w:pStyle w:val="4"/>
        <w:spacing w:before="468" w:after="93"/>
      </w:pPr>
      <w:bookmarkStart w:id="2" w:name="_Toc16991"/>
      <w:r>
        <w:rPr>
          <w:rFonts w:hint="eastAsia"/>
        </w:rPr>
        <w:t>问题来源</w:t>
      </w:r>
      <w:bookmarkEnd w:id="2"/>
    </w:p>
    <w:p w14:paraId="0D1A712E">
      <w:pPr>
        <w:pStyle w:val="5"/>
        <w:bidi w:val="0"/>
      </w:pPr>
      <w:bookmarkStart w:id="3" w:name="_Toc27529"/>
      <w:bookmarkStart w:id="4" w:name="_Toc3497"/>
      <w:r>
        <w:rPr>
          <w:rFonts w:hint="eastAsia"/>
        </w:rPr>
        <w:t>AI技术诈骗挑战加剧</w:t>
      </w:r>
      <w:bookmarkEnd w:id="3"/>
      <w:bookmarkEnd w:id="4"/>
    </w:p>
    <w:p w14:paraId="1EF513E2">
      <w:pPr>
        <w:pStyle w:val="3"/>
        <w:bidi w:val="0"/>
        <w:rPr>
          <w:rFonts w:hint="eastAsia"/>
        </w:rPr>
      </w:pPr>
      <w:r>
        <w:rPr>
          <w:rFonts w:hint="eastAsia"/>
        </w:rPr>
        <w:t>近年来，人工智能（AI）技术的迅猛发展催生了多种新型诈骗手段，给社会带来严重安全隐患。根据瑞莱智慧公司发布的数据，国内AI诈骗案件的涉案金额已从2020年的0.2万元激增至2023年的1670万元，年复合增长率高达1928.8%。2024年上半年，AI诈骗案件的涉案金额已超过1.85亿元，呈现持续上升趋势。</w:t>
      </w:r>
    </w:p>
    <w:p w14:paraId="56777EE4">
      <w:pPr>
        <w:pStyle w:val="3"/>
        <w:bidi w:val="0"/>
        <w:ind w:left="0" w:leftChars="0" w:firstLine="0" w:firstLineChars="0"/>
        <w:jc w:val="center"/>
        <w:rPr>
          <w:rFonts w:hint="eastAsia"/>
        </w:rPr>
      </w:pPr>
      <w:r>
        <w:rPr>
          <w:rFonts w:hint="eastAsia"/>
        </w:rPr>
        <w:drawing>
          <wp:inline distT="0" distB="0" distL="114300" distR="114300">
            <wp:extent cx="5265420" cy="2957830"/>
            <wp:effectExtent l="0" t="0" r="1905" b="4445"/>
            <wp:docPr id="13" name="图片 13" descr="174416302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44163022188"/>
                    <pic:cNvPicPr>
                      <a:picLocks noChangeAspect="1"/>
                    </pic:cNvPicPr>
                  </pic:nvPicPr>
                  <pic:blipFill>
                    <a:blip r:embed="rId6"/>
                    <a:stretch>
                      <a:fillRect/>
                    </a:stretch>
                  </pic:blipFill>
                  <pic:spPr>
                    <a:xfrm>
                      <a:off x="0" y="0"/>
                      <a:ext cx="5265420" cy="2957830"/>
                    </a:xfrm>
                    <a:prstGeom prst="rect">
                      <a:avLst/>
                    </a:prstGeom>
                  </pic:spPr>
                </pic:pic>
              </a:graphicData>
            </a:graphic>
          </wp:inline>
        </w:drawing>
      </w:r>
    </w:p>
    <w:p w14:paraId="7E7F3D25">
      <w:pPr>
        <w:pStyle w:val="12"/>
        <w:bidi w:val="0"/>
        <w:ind w:left="0" w:leftChars="0" w:firstLine="0" w:firstLineChars="0"/>
        <w:rPr>
          <w:rFonts w:hint="eastAsia"/>
          <w:lang w:val="en-US" w:eastAsia="zh-CN"/>
        </w:rPr>
      </w:pPr>
      <w:r>
        <w:t xml:space="preserve">图表 </w:t>
      </w:r>
      <w:r>
        <w:fldChar w:fldCharType="begin"/>
      </w:r>
      <w:r>
        <w:instrText xml:space="preserve"> SEQ 图表 \* ARABIC </w:instrText>
      </w:r>
      <w:r>
        <w:fldChar w:fldCharType="separate"/>
      </w:r>
      <w:r>
        <w:t>1</w:t>
      </w:r>
      <w:r>
        <w:fldChar w:fldCharType="end"/>
      </w:r>
      <w:r>
        <w:rPr>
          <w:rFonts w:hint="eastAsia"/>
          <w:lang w:val="en-US" w:eastAsia="zh-CN"/>
        </w:rPr>
        <w:t xml:space="preserve"> 国内AI诈骗案件涉案金额</w:t>
      </w:r>
    </w:p>
    <w:p w14:paraId="5CD2AA1F">
      <w:pPr>
        <w:pStyle w:val="3"/>
        <w:bidi w:val="0"/>
        <w:rPr>
          <w:rFonts w:hint="default"/>
          <w:lang w:val="en-US" w:eastAsia="zh-CN"/>
        </w:rPr>
      </w:pPr>
      <w:r>
        <w:rPr>
          <w:rFonts w:hint="default"/>
          <w:lang w:val="en-US" w:eastAsia="zh-CN"/>
        </w:rPr>
        <w:t>犯罪分子利用深度伪造（Deepfake）技术，合成受害者亲友或熟人的声音和图像，实施精准诈骗。例如，2024年3月，中国香港一名职员在一场“多人视频会议”中被骗走2亿港元，事后发现会议中除其本人外，其他参与者均为AI换脸冒充。</w:t>
      </w:r>
    </w:p>
    <w:p w14:paraId="3B08823E">
      <w:pPr>
        <w:pStyle w:val="5"/>
        <w:bidi w:val="0"/>
      </w:pPr>
      <w:bookmarkStart w:id="5" w:name="_Toc3246"/>
      <w:bookmarkStart w:id="6" w:name="_Toc29787"/>
      <w:r>
        <w:rPr>
          <w:rFonts w:hint="eastAsia"/>
        </w:rPr>
        <w:t>AI生成论文造假</w:t>
      </w:r>
      <w:bookmarkEnd w:id="5"/>
      <w:bookmarkEnd w:id="6"/>
    </w:p>
    <w:p w14:paraId="507966C1">
      <w:pPr>
        <w:pStyle w:val="3"/>
        <w:bidi w:val="0"/>
      </w:pPr>
      <w:r>
        <w:rPr>
          <w:rFonts w:hint="eastAsia"/>
        </w:rPr>
        <w:t>随着 AIGC 技术的兴起，学术领域受到了显著影响。在追求学术成果快速产出的压力下，部分学生和研究人员选择利用 AIGC 工具生成论文内容。据调查，在部分学术数据库中，约有 5% 的论文存在 AI 生成的嫌疑。</w:t>
      </w:r>
    </w:p>
    <w:p w14:paraId="5C67D8F9">
      <w:pPr>
        <w:pStyle w:val="3"/>
        <w:bidi w:val="0"/>
      </w:pPr>
      <w:r>
        <w:rPr>
          <w:rFonts w:hint="eastAsia"/>
        </w:rPr>
        <w:t>这种行为严重破坏了学术的公正性和严谨性。学术研究建立在真实、创新和诚信的基础之上，AI 生成论文造假行为不仅违背了学术道德，还干扰了正常的学术评价体系，使得真正有价值的学术成果难以得到公正的认可和推广，阻碍了学术的健康发展。</w:t>
      </w:r>
    </w:p>
    <w:p w14:paraId="16FBA0A7">
      <w:pPr>
        <w:pStyle w:val="3"/>
        <w:bidi w:val="0"/>
      </w:pPr>
      <w:r>
        <w:rPr>
          <w:rFonts w:hint="eastAsia"/>
        </w:rPr>
        <w:t>当前，学术界对于 AI 生成内容的检测需求日益迫切。然而，现有的检测技术在面对多样化的 AIGC 工具时，还存在诸多不足，无法有效满足学术领域对论文真实性检测的需求，这促使研发更高效、精准的 AIGC 检测系统成为当务之急。</w:t>
      </w:r>
    </w:p>
    <w:p w14:paraId="14E8CE6E">
      <w:pPr>
        <w:pStyle w:val="5"/>
        <w:bidi w:val="0"/>
      </w:pPr>
      <w:bookmarkStart w:id="7" w:name="_Toc17253"/>
      <w:bookmarkStart w:id="8" w:name="_Toc27204"/>
      <w:r>
        <w:rPr>
          <w:rFonts w:hint="eastAsia"/>
        </w:rPr>
        <w:t>AI生成虚假信息传播</w:t>
      </w:r>
      <w:bookmarkEnd w:id="7"/>
    </w:p>
    <w:bookmarkEnd w:id="8"/>
    <w:p w14:paraId="40DFFCF4">
      <w:pPr>
        <w:pStyle w:val="3"/>
        <w:bidi w:val="0"/>
      </w:pPr>
      <w:r>
        <w:rPr>
          <w:rFonts w:hint="eastAsia"/>
        </w:rPr>
        <w:t>在数字化时代，社交媒体已成为信息传播的核心枢纽，深刻改变了信息的传播模式和公众的信息获取方式。每天，海量的信息在各类社交媒体平台上流通，这些平台不仅连接了全球范围内的用户，还成为了舆论形成和传播的关键场所。随着 AIGC 技术的迅速发展，其在社交媒体领域的应用日益广泛，使得信息传播的生态变得更加复杂和难以把控。</w:t>
      </w:r>
    </w:p>
    <w:p w14:paraId="6BF7E29F">
      <w:pPr>
        <w:pStyle w:val="3"/>
        <w:bidi w:val="0"/>
      </w:pPr>
      <w:r>
        <w:rPr>
          <w:rFonts w:hint="eastAsia"/>
        </w:rPr>
        <w:t>AI 写稿、AI 绘画等 AIGC 技术凭借其高效性和强大的内容生成能力，能够在短时间内创作出大量的文本、图像等内容。从表面上看，这似乎丰富了社交媒体的信息来源和表现形式，但实际上却带来了诸多隐患。其中最突出的问题就是虚假新闻、谣言等不良信息的大量滋生。这些虚假信息往往具有很强的迷惑性，它们可能会巧妙地利用公众关心的热点话题，精心编造看似合理的内容，以吸引用户的注意力。</w:t>
      </w:r>
    </w:p>
    <w:p w14:paraId="1FBDE0A1">
      <w:pPr>
        <w:pStyle w:val="3"/>
        <w:bidi w:val="0"/>
        <w:rPr>
          <w:rFonts w:hint="eastAsia"/>
        </w:rPr>
      </w:pPr>
      <w:r>
        <w:rPr>
          <w:rFonts w:hint="eastAsia"/>
        </w:rPr>
        <w:t>以 “杭州撤限行令” 的假新闻为例，这一消息经 ChatGPT 编写后，在社交媒体上迅速传播。由于其内容涉及公众出行政策这一敏感话题，很快引发了民众的广泛关注和讨论。许多用户在未核实信息真实性的情况下，便进行了转发和评论，导致该假新闻在短时间内呈指数级扩散。这一事件不仅造成了社会的混乱，让公众对交通政策产生误解，还对政府的公信力造成了负面影响。许多人因为这条假新闻而调整了出行计划，给日常生活带来了不便。而且，这种虚假信息的传播还可能引发社会恐慌，导致公众对政府决策的信任度下降，进而影响社会的稳定发展。</w:t>
      </w:r>
    </w:p>
    <w:p w14:paraId="1E43A8AC">
      <w:pPr>
        <w:pStyle w:val="3"/>
        <w:bidi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266055" cy="3507740"/>
            <wp:effectExtent l="0" t="0" r="4445" b="10160"/>
            <wp:docPr id="1" name="图片 1" descr="17440172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44017228051"/>
                    <pic:cNvPicPr>
                      <a:picLocks noChangeAspect="1"/>
                    </pic:cNvPicPr>
                  </pic:nvPicPr>
                  <pic:blipFill>
                    <a:blip r:embed="rId7"/>
                    <a:stretch>
                      <a:fillRect/>
                    </a:stretch>
                  </pic:blipFill>
                  <pic:spPr>
                    <a:xfrm>
                      <a:off x="0" y="0"/>
                      <a:ext cx="5266055" cy="3507740"/>
                    </a:xfrm>
                    <a:prstGeom prst="rect">
                      <a:avLst/>
                    </a:prstGeom>
                  </pic:spPr>
                </pic:pic>
              </a:graphicData>
            </a:graphic>
          </wp:inline>
        </w:drawing>
      </w:r>
    </w:p>
    <w:p w14:paraId="45C35CE6">
      <w:pPr>
        <w:pStyle w:val="12"/>
        <w:bidi w:val="0"/>
        <w:ind w:left="0" w:leftChars="0" w:firstLine="0" w:firstLineChars="0"/>
        <w:jc w:val="center"/>
        <w:rPr>
          <w:rFonts w:hint="default" w:eastAsia="宋体"/>
          <w:lang w:val="en-US" w:eastAsia="zh-CN"/>
        </w:rPr>
      </w:pPr>
      <w:r>
        <w:t xml:space="preserve">图表 </w:t>
      </w:r>
      <w:r>
        <w:fldChar w:fldCharType="begin"/>
      </w:r>
      <w:r>
        <w:instrText xml:space="preserve"> SEQ 图表 \* ARABIC </w:instrText>
      </w:r>
      <w:r>
        <w:fldChar w:fldCharType="separate"/>
      </w:r>
      <w:r>
        <w:t>2</w:t>
      </w:r>
      <w:r>
        <w:fldChar w:fldCharType="end"/>
      </w:r>
      <w:r>
        <w:rPr>
          <w:rFonts w:hint="eastAsia"/>
          <w:lang w:val="en-US" w:eastAsia="zh-CN"/>
        </w:rPr>
        <w:t xml:space="preserve"> 杭州</w:t>
      </w:r>
      <w:r>
        <w:rPr>
          <w:rFonts w:hint="eastAsia"/>
        </w:rPr>
        <w:t>撤限行令</w:t>
      </w:r>
      <w:r>
        <w:rPr>
          <w:rFonts w:hint="eastAsia"/>
          <w:lang w:val="en-US" w:eastAsia="zh-CN"/>
        </w:rPr>
        <w:t>假新闻</w:t>
      </w:r>
    </w:p>
    <w:p w14:paraId="525F457F">
      <w:pPr>
        <w:pStyle w:val="3"/>
        <w:bidi w:val="0"/>
      </w:pPr>
      <w:r>
        <w:rPr>
          <w:rFonts w:hint="eastAsia"/>
        </w:rPr>
        <w:t>为了应对社交媒体虚假信息传播的问题，相关部门一直在努力加强对社交媒体内容的管理。他们制定了一系列的规章制度，加大了对虚假信息发布者的处罚力度，同时也加强了对平台内容的审核。然而，由于 AIGC 技术生成的虚假信息具有高度的迷惑性，现有的检测和监管手段面临着巨大的挑战。</w:t>
      </w:r>
    </w:p>
    <w:p w14:paraId="32D20946">
      <w:pPr>
        <w:pStyle w:val="3"/>
        <w:bidi w:val="0"/>
      </w:pPr>
      <w:r>
        <w:rPr>
          <w:rFonts w:hint="eastAsia"/>
        </w:rPr>
        <w:t>此外，社交媒体平台的信息传播速度极快、范围极广，信息一旦发布，往往在短时间内就能扩散到大量用户手中，这使得监管部门难以及时发现和处理所有的虚假信息。即使发现了虚假信息，在采取删除等措施时，也可能因为信息已经广泛传播而难以完全消除其负面影响。因此，迫切需要一种先进的检测技术，能够快速、准确地识别社交媒体上 AIGC 技术生成的虚假信息，从源头上遏制虚假信息的传播，净化社交媒体环境，维护社会公共秩序和公众的知情权。</w:t>
      </w:r>
    </w:p>
    <w:p w14:paraId="163829B1">
      <w:pPr>
        <w:pStyle w:val="4"/>
        <w:spacing w:before="468" w:after="93"/>
      </w:pPr>
      <w:bookmarkStart w:id="9" w:name="_Toc16539"/>
      <w:r>
        <w:rPr>
          <w:rFonts w:hint="eastAsia"/>
        </w:rPr>
        <w:t>现有解决方案</w:t>
      </w:r>
      <w:bookmarkEnd w:id="9"/>
    </w:p>
    <w:p w14:paraId="1174697F">
      <w:pPr>
        <w:pStyle w:val="3"/>
        <w:bidi w:val="0"/>
        <w:rPr>
          <w:rFonts w:hint="eastAsia"/>
        </w:rPr>
      </w:pPr>
      <w:r>
        <w:rPr>
          <w:rFonts w:hint="eastAsia"/>
        </w:rPr>
        <w:t>随着AIGC检测技术的发展，众多学者</w:t>
      </w:r>
      <w:r>
        <w:rPr>
          <w:rFonts w:hint="eastAsia"/>
          <w:lang w:val="en-US" w:eastAsia="zh-CN"/>
        </w:rPr>
        <w:t>及公司</w:t>
      </w:r>
      <w:r>
        <w:rPr>
          <w:rFonts w:hint="eastAsia"/>
        </w:rPr>
        <w:t>开发出诸多先进的 AIGC 检测模型</w:t>
      </w:r>
      <w:r>
        <w:rPr>
          <w:rFonts w:hint="eastAsia"/>
          <w:lang w:val="en-US" w:eastAsia="zh-CN"/>
        </w:rPr>
        <w:t>和系统</w:t>
      </w:r>
      <w:r>
        <w:rPr>
          <w:rFonts w:hint="eastAsia"/>
        </w:rPr>
        <w:t>。这些模型在一定程度上推动了 AIGC 检测技术的进步，为识别和防范 AIGC 相关风险提供了有力支持。然而，不可忽视的是，传统的 AIGC 检测</w:t>
      </w:r>
      <w:r>
        <w:rPr>
          <w:rFonts w:hint="eastAsia"/>
          <w:lang w:val="en-US" w:eastAsia="zh-CN"/>
        </w:rPr>
        <w:t>系统</w:t>
      </w:r>
      <w:r>
        <w:rPr>
          <w:rFonts w:hint="eastAsia"/>
        </w:rPr>
        <w:t>依然存在着显著的局限性。</w:t>
      </w:r>
    </w:p>
    <w:p w14:paraId="573839A6">
      <w:pPr>
        <w:pStyle w:val="5"/>
        <w:bidi w:val="0"/>
      </w:pPr>
      <w:bookmarkStart w:id="10" w:name="_Toc14276"/>
      <w:bookmarkStart w:id="11" w:name="_Toc28380"/>
      <w:r>
        <w:rPr>
          <w:rFonts w:hint="eastAsia"/>
        </w:rPr>
        <w:t>检测</w:t>
      </w:r>
      <w:bookmarkEnd w:id="10"/>
      <w:r>
        <w:rPr>
          <w:rFonts w:hint="eastAsia"/>
          <w:lang w:val="en-US" w:eastAsia="zh-CN"/>
        </w:rPr>
        <w:t>模态单一</w:t>
      </w:r>
      <w:bookmarkEnd w:id="11"/>
    </w:p>
    <w:p w14:paraId="68A8C82F">
      <w:pPr>
        <w:pStyle w:val="3"/>
        <w:bidi w:val="0"/>
        <w:rPr>
          <w:rFonts w:hint="eastAsia"/>
        </w:rPr>
      </w:pPr>
      <w:r>
        <w:rPr>
          <w:rFonts w:hint="eastAsia"/>
        </w:rPr>
        <w:t>在当今数字化信息爆炸的时代，数据的形式愈发丰富多样，文本、图像、视频、音频等多种模态的数据广泛存在于各个领域。从社交媒体平台上用户发布的图文动态、视频分享，到学术研究中的文献资料、实验视频，再到司法领域的监控视频、语音证词等，不同模态的数据承载着大量关键信息。然而，现有多数检测系统存在明显的局限性，仅能针对少数模态进行检测。例如，腾讯的朱雀大模型检测只能对图像和文本进行检测，无法对AI生成的视频和音频等进行检测。</w:t>
      </w:r>
    </w:p>
    <w:p w14:paraId="3DBED46C">
      <w:pPr>
        <w:pStyle w:val="3"/>
        <w:bidi w:val="0"/>
        <w:ind w:left="0" w:leftChars="0" w:firstLine="0" w:firstLineChars="0"/>
        <w:jc w:val="center"/>
      </w:pPr>
      <w:r>
        <w:drawing>
          <wp:inline distT="0" distB="0" distL="0" distR="0">
            <wp:extent cx="5274310" cy="2905760"/>
            <wp:effectExtent l="0" t="0" r="2540" b="8890"/>
            <wp:docPr id="1121642771" name="图片 23"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42771" name="图片 23" descr="图形用户界面, 文本, 应用程序&#10;&#10;AI 生成的内容可能不正确。"/>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2905760"/>
                    </a:xfrm>
                    <a:prstGeom prst="rect">
                      <a:avLst/>
                    </a:prstGeom>
                    <a:noFill/>
                    <a:ln>
                      <a:noFill/>
                    </a:ln>
                  </pic:spPr>
                </pic:pic>
              </a:graphicData>
            </a:graphic>
          </wp:inline>
        </w:drawing>
      </w:r>
    </w:p>
    <w:p w14:paraId="565DFB62">
      <w:pPr>
        <w:pStyle w:val="12"/>
        <w:bidi w:val="0"/>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3</w:t>
      </w:r>
      <w:r>
        <w:fldChar w:fldCharType="end"/>
      </w:r>
      <w:r>
        <w:rPr>
          <w:rFonts w:hint="eastAsia"/>
          <w:lang w:val="en-US" w:eastAsia="zh-CN"/>
        </w:rPr>
        <w:t xml:space="preserve"> 朱雀大模型检测</w:t>
      </w:r>
    </w:p>
    <w:p w14:paraId="517A7C08">
      <w:pPr>
        <w:pStyle w:val="3"/>
        <w:bidi w:val="0"/>
        <w:rPr>
          <w:rFonts w:hint="eastAsia"/>
        </w:rPr>
      </w:pPr>
      <w:r>
        <w:rPr>
          <w:rFonts w:hint="eastAsia"/>
        </w:rPr>
        <w:t>这种单一模态检测的现状，远远无法满足实际应用场景的需求。在防范 AI 诈骗场景中，诈骗分子可能同时利用 AI 换脸技术伪造视频、AI 合成声音进行语音通话以及 AI 写稿编造虚假信息，仅依靠单一模态的检测系统，难以全面识别诈骗行为，导致用户财产安全面临极大威胁。在学术领域，研究成果可能以论文文本、实验图像、讲解视频等多种形式呈现，若不能对这些不同模态的数据进行检测，就无法有效遏制 AI 生成内容在学术领域的造假行为，严重影响学术的公正性和严谨性。</w:t>
      </w:r>
    </w:p>
    <w:p w14:paraId="77F8BB21">
      <w:pPr>
        <w:pStyle w:val="5"/>
      </w:pPr>
      <w:bookmarkStart w:id="12" w:name="_Toc24551"/>
      <w:bookmarkStart w:id="13" w:name="_Toc5278"/>
      <w:r>
        <w:rPr>
          <w:rFonts w:hint="eastAsia"/>
        </w:rPr>
        <w:t>跨生成模型泛化</w:t>
      </w:r>
      <w:bookmarkEnd w:id="12"/>
      <w:r>
        <w:rPr>
          <w:rFonts w:hint="eastAsia"/>
          <w:lang w:val="en-US" w:eastAsia="zh-CN"/>
        </w:rPr>
        <w:t>弱</w:t>
      </w:r>
      <w:bookmarkEnd w:id="13"/>
    </w:p>
    <w:p w14:paraId="75BB6855">
      <w:pPr>
        <w:pStyle w:val="3"/>
        <w:bidi w:val="0"/>
        <w:rPr>
          <w:rFonts w:hint="eastAsia"/>
        </w:rPr>
      </w:pPr>
      <w:r>
        <w:rPr>
          <w:rFonts w:hint="eastAsia"/>
        </w:rPr>
        <w:t>随着人工智能技术的快速发展，生成模型的种类日益繁多，如 GAN（生成对抗网络）、扩散模型、Deepfake等。不同的生成模型在生成内容的方式、特点和质量上存在差异。传统的检测模型往往依赖特定生成模型的指纹特征来进行检测，例如，针对 GAN 生成图像的检测模型，主要通过识别 GAN 生成图像中特有的周期性模式、频率模式异常等低级伪影来判断图像是否为 AI 生成。</w:t>
      </w:r>
    </w:p>
    <w:p w14:paraId="5182A5F9">
      <w:pPr>
        <w:pStyle w:val="3"/>
        <w:bidi w:val="0"/>
        <w:rPr>
          <w:rFonts w:hint="default" w:ascii="宋体" w:eastAsia="宋体" w:cs="宋体"/>
          <w:sz w:val="24"/>
          <w:lang w:val="en-US" w:eastAsia="zh-CN"/>
        </w:rPr>
      </w:pPr>
      <w:r>
        <w:rPr>
          <w:rFonts w:hint="eastAsia" w:ascii="宋体" w:cs="宋体"/>
          <w:sz w:val="24"/>
        </w:rPr>
        <w:t>然而，当面对其他模型生成的内容时，这种依赖特定指纹特征的检测模型就显得力不从心。</w:t>
      </w:r>
      <w:r>
        <w:rPr>
          <w:rFonts w:hint="eastAsia" w:ascii="宋体" w:cs="宋体"/>
          <w:sz w:val="24"/>
          <w:lang w:val="en-US" w:eastAsia="zh-CN"/>
        </w:rPr>
        <w:t>如图4所示，CVPR2024中一篇论文提出的检测方法，在面对未知生成模型生成的图像时，无法有效识别这些图像是否为 AI 生成。</w:t>
      </w:r>
    </w:p>
    <w:p w14:paraId="603CBCCC">
      <w:pPr>
        <w:pStyle w:val="3"/>
        <w:bidi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272405" cy="2931795"/>
            <wp:effectExtent l="0" t="0" r="4445" b="1905"/>
            <wp:docPr id="4" name="图片 4" descr="174392785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43927853376"/>
                    <pic:cNvPicPr>
                      <a:picLocks noChangeAspect="1"/>
                    </pic:cNvPicPr>
                  </pic:nvPicPr>
                  <pic:blipFill>
                    <a:blip r:embed="rId9"/>
                    <a:stretch>
                      <a:fillRect/>
                    </a:stretch>
                  </pic:blipFill>
                  <pic:spPr>
                    <a:xfrm>
                      <a:off x="0" y="0"/>
                      <a:ext cx="5272405" cy="2931795"/>
                    </a:xfrm>
                    <a:prstGeom prst="rect">
                      <a:avLst/>
                    </a:prstGeom>
                  </pic:spPr>
                </pic:pic>
              </a:graphicData>
            </a:graphic>
          </wp:inline>
        </w:drawing>
      </w:r>
    </w:p>
    <w:p w14:paraId="1D61582B">
      <w:pPr>
        <w:pStyle w:val="12"/>
        <w:bidi w:val="0"/>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4</w:t>
      </w:r>
      <w:r>
        <w:fldChar w:fldCharType="end"/>
      </w:r>
      <w:r>
        <w:rPr>
          <w:rFonts w:hint="eastAsia"/>
          <w:lang w:val="en-US" w:eastAsia="zh-CN"/>
        </w:rPr>
        <w:t xml:space="preserve"> 跨域检测错误</w:t>
      </w:r>
    </w:p>
    <w:p w14:paraId="7BDDC1EA">
      <w:pPr>
        <w:pStyle w:val="3"/>
        <w:bidi w:val="0"/>
        <w:rPr>
          <w:rFonts w:hint="eastAsia"/>
        </w:rPr>
      </w:pPr>
      <w:r>
        <w:rPr>
          <w:rFonts w:hint="eastAsia"/>
        </w:rPr>
        <w:t>在实际应用中，这一问题尤为突出。在社交媒体内容审核场景中，若检测系统只能检测特定模型生成的虚假信息，而对其他模型生成的内容毫无察觉，那么大量的 AI 生成虚假信息就会在平台上肆意传播，误导公众，引发社会舆论混乱。在司法领域，如果无法对各类生成模型生成的篡改证据进行准确检测，将严重影响司法公正和案件的正确裁决。因此，提升检测模型跨生成模型的泛化能力迫在眉睫，这样才能确保检测系统在面对不断涌现的新生成模型时，依然能够保持高效、准确的检测性能。</w:t>
      </w:r>
    </w:p>
    <w:p w14:paraId="1A1EFB50">
      <w:pPr>
        <w:pStyle w:val="5"/>
      </w:pPr>
      <w:bookmarkStart w:id="14" w:name="_Toc2606"/>
      <w:bookmarkStart w:id="15" w:name="_Toc27442"/>
      <w:r>
        <w:rPr>
          <w:rFonts w:hint="eastAsia"/>
        </w:rPr>
        <w:t>短文本检测</w:t>
      </w:r>
      <w:bookmarkEnd w:id="14"/>
      <w:r>
        <w:rPr>
          <w:rFonts w:hint="eastAsia"/>
          <w:lang w:val="en-US" w:eastAsia="zh-CN"/>
        </w:rPr>
        <w:t>缺陷</w:t>
      </w:r>
      <w:bookmarkEnd w:id="15"/>
    </w:p>
    <w:p w14:paraId="25D81FA9">
      <w:pPr>
        <w:pStyle w:val="3"/>
        <w:bidi w:val="0"/>
        <w:rPr>
          <w:rFonts w:hint="eastAsia"/>
        </w:rPr>
      </w:pPr>
      <w:r>
        <w:rPr>
          <w:rFonts w:hint="eastAsia"/>
        </w:rPr>
        <w:t>社交媒体、在线评论、即时通讯等众多场景中，短文本广泛存在且发挥着重要作用。例如，微博上的推文、电商平台的商品评论、论坛中的简短留言等，这些短文本往往能够快速反映用户的观点、情感和需求。然而，现有文本检测模型在处理短文本时，面临着诸多挑战，表现出性能显著下降的问题，甚至有些模型根本不支持短文本检测。例如腾讯的朱雀大模型检测，无法检测小于350字的文本内容。</w:t>
      </w:r>
    </w:p>
    <w:p w14:paraId="6B2FB8E3">
      <w:pPr>
        <w:pStyle w:val="3"/>
        <w:bidi w:val="0"/>
        <w:ind w:left="0" w:leftChars="0" w:firstLine="0" w:firstLineChars="0"/>
        <w:jc w:val="center"/>
        <w:rPr>
          <w:rFonts w:ascii="宋体" w:cs="宋体"/>
          <w:sz w:val="24"/>
        </w:rPr>
      </w:pPr>
      <w:r>
        <w:rPr>
          <w:rFonts w:ascii="宋体" w:cs="宋体"/>
          <w:sz w:val="24"/>
        </w:rPr>
        <w:drawing>
          <wp:inline distT="0" distB="0" distL="0" distR="0">
            <wp:extent cx="5274310" cy="2898140"/>
            <wp:effectExtent l="0" t="0" r="8890" b="10160"/>
            <wp:docPr id="179903622" name="图片 2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3622" name="图片 24" descr="图形用户界面, 应用程序&#10;&#10;AI 生成的内容可能不正确。"/>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898140"/>
                    </a:xfrm>
                    <a:prstGeom prst="rect">
                      <a:avLst/>
                    </a:prstGeom>
                    <a:noFill/>
                    <a:ln>
                      <a:noFill/>
                    </a:ln>
                  </pic:spPr>
                </pic:pic>
              </a:graphicData>
            </a:graphic>
          </wp:inline>
        </w:drawing>
      </w:r>
    </w:p>
    <w:p w14:paraId="08AE81EF">
      <w:pPr>
        <w:pStyle w:val="12"/>
        <w:bidi w:val="0"/>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5</w:t>
      </w:r>
      <w:r>
        <w:fldChar w:fldCharType="end"/>
      </w:r>
      <w:r>
        <w:rPr>
          <w:rFonts w:hint="eastAsia"/>
          <w:lang w:val="en-US" w:eastAsia="zh-CN"/>
        </w:rPr>
        <w:t xml:space="preserve"> 短文本检测局限</w:t>
      </w:r>
    </w:p>
    <w:p w14:paraId="3AD2C8B9">
      <w:pPr>
        <w:pStyle w:val="3"/>
        <w:bidi w:val="0"/>
      </w:pPr>
      <w:r>
        <w:rPr>
          <w:rFonts w:hint="eastAsia"/>
        </w:rPr>
        <w:t>在实际应用中，这一问题给内容管理和风险防范带来了极大困扰。在社交媒体平台上，大量短文本形式的虚假信息、广告营销、恶意评论等难以被有效识别和过滤，影响了平台的内容质量和用户体验。在舆情监测领域，无法准确检测短文本中的 AI 生成内容，可能导致对舆情的误判，错过最佳的应对时机。因此，解决短文本检测性能差的问题，是提升检测系统全面性和准确性的关键环节。</w:t>
      </w:r>
    </w:p>
    <w:p w14:paraId="2B15DFE2">
      <w:pPr>
        <w:pStyle w:val="4"/>
        <w:spacing w:before="468" w:after="93"/>
      </w:pPr>
      <w:bookmarkStart w:id="16" w:name="_Toc17308"/>
      <w:r>
        <w:rPr>
          <w:rFonts w:hint="eastAsia"/>
        </w:rPr>
        <w:t>本作品要解决的痛点问题</w:t>
      </w:r>
      <w:bookmarkEnd w:id="16"/>
    </w:p>
    <w:p w14:paraId="43DF6E70">
      <w:pPr>
        <w:pStyle w:val="5"/>
        <w:bidi w:val="0"/>
      </w:pPr>
      <w:bookmarkStart w:id="17" w:name="_Toc19168"/>
      <w:r>
        <w:rPr>
          <w:rFonts w:hint="eastAsia"/>
        </w:rPr>
        <w:t>检测</w:t>
      </w:r>
      <w:r>
        <w:rPr>
          <w:rFonts w:hint="eastAsia"/>
          <w:lang w:val="en-US" w:eastAsia="zh-CN"/>
        </w:rPr>
        <w:t>模态单一</w:t>
      </w:r>
      <w:bookmarkEnd w:id="17"/>
    </w:p>
    <w:p w14:paraId="178B755F">
      <w:pPr>
        <w:pStyle w:val="3"/>
        <w:bidi w:val="0"/>
        <w:rPr>
          <w:rFonts w:hint="eastAsia"/>
          <w:lang w:val="en-US" w:eastAsia="zh-CN"/>
        </w:rPr>
      </w:pPr>
      <w:r>
        <w:rPr>
          <w:rFonts w:hint="eastAsia"/>
        </w:rPr>
        <w:t>当前主流检测系统存在明显的模态</w:t>
      </w:r>
      <w:r>
        <w:rPr>
          <w:rFonts w:hint="eastAsia"/>
          <w:lang w:val="en-US" w:eastAsia="zh-CN"/>
        </w:rPr>
        <w:t>检测单一</w:t>
      </w:r>
      <w:r>
        <w:rPr>
          <w:rFonts w:hint="eastAsia"/>
        </w:rPr>
        <w:t>问题，仅能针对单一或少数模态进行检测（如腾讯朱雀仅支持图文检测），无法同时处理文本、图像、视频、音频等多</w:t>
      </w:r>
      <w:r>
        <w:rPr>
          <w:rFonts w:hint="eastAsia"/>
          <w:lang w:val="en-US" w:eastAsia="zh-CN"/>
        </w:rPr>
        <w:t>种</w:t>
      </w:r>
      <w:r>
        <w:rPr>
          <w:rFonts w:hint="eastAsia"/>
        </w:rPr>
        <w:t>模态数据。</w:t>
      </w:r>
      <w:r>
        <w:rPr>
          <w:rFonts w:hint="eastAsia"/>
          <w:lang w:val="en-US" w:eastAsia="zh-CN"/>
        </w:rPr>
        <w:t>所以本作品将针对这一问题进行分析并解决。</w:t>
      </w:r>
    </w:p>
    <w:p w14:paraId="7017E350">
      <w:pPr>
        <w:pStyle w:val="5"/>
      </w:pPr>
      <w:bookmarkStart w:id="18" w:name="_Toc21693"/>
      <w:r>
        <w:rPr>
          <w:rFonts w:hint="eastAsia"/>
        </w:rPr>
        <w:t>跨生成模型泛化</w:t>
      </w:r>
      <w:r>
        <w:rPr>
          <w:rFonts w:hint="eastAsia"/>
          <w:lang w:val="en-US" w:eastAsia="zh-CN"/>
        </w:rPr>
        <w:t>弱</w:t>
      </w:r>
      <w:bookmarkEnd w:id="18"/>
    </w:p>
    <w:p w14:paraId="0352D8A9">
      <w:pPr>
        <w:pStyle w:val="3"/>
        <w:bidi w:val="0"/>
        <w:rPr>
          <w:rFonts w:hint="eastAsia"/>
          <w:lang w:val="en-US" w:eastAsia="zh-CN"/>
        </w:rPr>
      </w:pPr>
      <w:r>
        <w:rPr>
          <w:rFonts w:hint="eastAsia"/>
        </w:rPr>
        <w:t>不同的生成模型在生成内容的方式、特点和质量上存在差异。传统的检测模型往往依赖特定生成模型的指纹特征来进行检测，然而，当面对其他模型生成的内容时，这种依赖特定指纹特征的检测模型就显得力不从心。</w:t>
      </w:r>
      <w:r>
        <w:rPr>
          <w:rFonts w:hint="eastAsia"/>
          <w:lang w:val="en-US" w:eastAsia="zh-CN"/>
        </w:rPr>
        <w:t>因此，本作品将设计一种拥有跨域泛化能力的检测模型。</w:t>
      </w:r>
    </w:p>
    <w:p w14:paraId="4537C3B7">
      <w:pPr>
        <w:pStyle w:val="5"/>
      </w:pPr>
      <w:bookmarkStart w:id="19" w:name="_Toc9372"/>
      <w:r>
        <w:rPr>
          <w:rFonts w:hint="eastAsia"/>
        </w:rPr>
        <w:t>短文本检测</w:t>
      </w:r>
      <w:r>
        <w:rPr>
          <w:rFonts w:hint="eastAsia"/>
          <w:lang w:val="en-US" w:eastAsia="zh-CN"/>
        </w:rPr>
        <w:t>缺陷</w:t>
      </w:r>
      <w:bookmarkEnd w:id="19"/>
    </w:p>
    <w:p w14:paraId="646C57C9">
      <w:pPr>
        <w:pStyle w:val="3"/>
        <w:bidi w:val="0"/>
      </w:pPr>
      <w:r>
        <w:rPr>
          <w:rFonts w:hint="eastAsia"/>
        </w:rPr>
        <w:t>现有文本检测模型在处理短文本时，面临着诸多挑战，表现出性能显著下降的问题，甚至</w:t>
      </w:r>
      <w:r>
        <w:rPr>
          <w:rFonts w:hint="eastAsia"/>
          <w:lang w:val="en-US" w:eastAsia="zh-CN"/>
        </w:rPr>
        <w:t>大部分</w:t>
      </w:r>
      <w:r>
        <w:rPr>
          <w:rFonts w:hint="eastAsia"/>
        </w:rPr>
        <w:t>模型根本不支持短文本检测。</w:t>
      </w:r>
      <w:r>
        <w:rPr>
          <w:rFonts w:hint="eastAsia"/>
          <w:lang w:val="en-US" w:eastAsia="zh-CN"/>
        </w:rPr>
        <w:t>而短文本在社交媒体上</w:t>
      </w:r>
      <w:r>
        <w:rPr>
          <w:rFonts w:hint="eastAsia"/>
        </w:rPr>
        <w:t>广泛存在且发挥着重要作用。</w:t>
      </w:r>
      <w:r>
        <w:rPr>
          <w:rFonts w:hint="eastAsia"/>
          <w:lang w:val="en-US" w:eastAsia="zh-CN"/>
        </w:rPr>
        <w:t>所以，我们将针对短文本问题进行深度优化。</w:t>
      </w:r>
    </w:p>
    <w:p w14:paraId="06FC8F25">
      <w:pPr>
        <w:pStyle w:val="4"/>
        <w:spacing w:before="468" w:after="93"/>
      </w:pPr>
      <w:bookmarkStart w:id="20" w:name="_Toc18250"/>
      <w:r>
        <w:rPr>
          <w:rFonts w:hint="eastAsia"/>
        </w:rPr>
        <w:t>解决问题的思路</w:t>
      </w:r>
      <w:bookmarkEnd w:id="20"/>
    </w:p>
    <w:p w14:paraId="388E216F">
      <w:pPr>
        <w:pStyle w:val="3"/>
        <w:bidi w:val="0"/>
        <w:rPr>
          <w:rFonts w:hint="eastAsia"/>
        </w:rPr>
      </w:pPr>
      <w:r>
        <w:t>针对第 2.3 节提出的三大核心痛点，本作品以 “全模态覆盖、跨模型泛化、短文本增强” 为目标，设计了 “统一框架 + 分模态优化 + 数据增强” 的系统性解决方案，具体思路如下：</w:t>
      </w:r>
    </w:p>
    <w:p w14:paraId="26C31A73">
      <w:pPr>
        <w:pStyle w:val="5"/>
      </w:pPr>
      <w:bookmarkStart w:id="21" w:name="_Toc22608"/>
      <w:r>
        <w:rPr>
          <w:rFonts w:hint="eastAsia"/>
          <w:lang w:val="en-US" w:eastAsia="zh-CN"/>
        </w:rPr>
        <w:t>功能与性能需求</w:t>
      </w:r>
      <w:bookmarkEnd w:id="21"/>
    </w:p>
    <w:p w14:paraId="4EAF6E1F">
      <w:pPr>
        <w:pStyle w:val="3"/>
        <w:bidi w:val="0"/>
        <w:ind w:left="0" w:leftChars="0" w:firstLine="0" w:firstLineChars="0"/>
      </w:pPr>
      <w:r>
        <w:rPr>
          <w:rFonts w:hint="eastAsia"/>
          <w:b/>
          <w:bCs/>
        </w:rPr>
        <w:t>核心功能需求</w:t>
      </w:r>
      <w:r>
        <w:rPr>
          <w:rFonts w:hint="eastAsia"/>
        </w:rPr>
        <w:t>：</w:t>
      </w:r>
    </w:p>
    <w:p w14:paraId="756D2763">
      <w:pPr>
        <w:pStyle w:val="3"/>
        <w:bidi w:val="0"/>
        <w:rPr>
          <w:rFonts w:hint="eastAsia"/>
        </w:rPr>
      </w:pPr>
      <w:r>
        <w:rPr>
          <w:rFonts w:hint="eastAsia"/>
          <w:b/>
          <w:bCs/>
        </w:rPr>
        <w:t>多模态检测</w:t>
      </w:r>
      <w:r>
        <w:rPr>
          <w:rFonts w:hint="eastAsia"/>
        </w:rPr>
        <w:t>：支持文本、图像、视频、音频四大模态检测</w:t>
      </w:r>
      <w:r>
        <w:rPr>
          <w:rFonts w:hint="eastAsia"/>
          <w:lang w:eastAsia="zh-CN"/>
        </w:rPr>
        <w:t>，</w:t>
      </w:r>
      <w:r>
        <w:rPr>
          <w:rFonts w:hint="eastAsia"/>
          <w:lang w:val="en-US" w:eastAsia="zh-CN"/>
        </w:rPr>
        <w:t>并通过web前端提供一站式检测服务</w:t>
      </w:r>
      <w:r>
        <w:rPr>
          <w:rFonts w:hint="eastAsia"/>
        </w:rPr>
        <w:t>；</w:t>
      </w:r>
    </w:p>
    <w:p w14:paraId="27098CD9">
      <w:pPr>
        <w:pStyle w:val="3"/>
        <w:bidi w:val="0"/>
        <w:rPr>
          <w:rFonts w:hint="default" w:eastAsia="宋体"/>
          <w:lang w:val="en-US" w:eastAsia="zh-CN"/>
        </w:rPr>
      </w:pPr>
      <w:r>
        <w:rPr>
          <w:rFonts w:hint="eastAsia"/>
          <w:b/>
          <w:bCs/>
        </w:rPr>
        <w:t>跨生成模型泛化</w:t>
      </w:r>
      <w:r>
        <w:rPr>
          <w:rFonts w:hint="eastAsia"/>
        </w:rPr>
        <w:t>：</w:t>
      </w:r>
      <w:r>
        <w:rPr>
          <w:rFonts w:hint="eastAsia"/>
          <w:lang w:val="en-US" w:eastAsia="zh-CN"/>
        </w:rPr>
        <w:t>可以检测包括</w:t>
      </w:r>
      <w:r>
        <w:rPr>
          <w:rFonts w:hint="eastAsia"/>
        </w:rPr>
        <w:t xml:space="preserve"> GAN、扩散模型、Deepfake、LLM</w:t>
      </w:r>
      <w:r>
        <w:rPr>
          <w:rFonts w:hint="eastAsia"/>
          <w:lang w:eastAsia="zh-CN"/>
        </w:rPr>
        <w:t>、</w:t>
      </w:r>
      <w:r>
        <w:rPr>
          <w:rFonts w:hint="eastAsia"/>
        </w:rPr>
        <w:t>GPT-4、</w:t>
      </w:r>
      <w:r>
        <w:rPr>
          <w:rFonts w:hint="eastAsia"/>
          <w:lang w:val="en-US" w:eastAsia="zh-CN"/>
        </w:rPr>
        <w:t>deepseek、ASV</w:t>
      </w:r>
      <w:r>
        <w:rPr>
          <w:rFonts w:hint="eastAsia"/>
        </w:rPr>
        <w:t>等</w:t>
      </w:r>
      <w:r>
        <w:rPr>
          <w:rFonts w:hint="eastAsia"/>
          <w:lang w:val="en-US" w:eastAsia="zh-CN"/>
        </w:rPr>
        <w:t>大量</w:t>
      </w:r>
      <w:r>
        <w:rPr>
          <w:rFonts w:hint="eastAsia"/>
        </w:rPr>
        <w:t>生成模型</w:t>
      </w:r>
      <w:r>
        <w:rPr>
          <w:rFonts w:hint="eastAsia"/>
          <w:lang w:eastAsia="zh-CN"/>
        </w:rPr>
        <w:t>；</w:t>
      </w:r>
      <w:r>
        <w:rPr>
          <w:rFonts w:hint="eastAsia"/>
          <w:lang w:val="en-US" w:eastAsia="zh-CN"/>
        </w:rPr>
        <w:t>面对未知生成模型也能实现高精度检测。</w:t>
      </w:r>
    </w:p>
    <w:p w14:paraId="35CFAA77">
      <w:pPr>
        <w:pStyle w:val="3"/>
        <w:bidi w:val="0"/>
        <w:rPr>
          <w:rFonts w:hint="eastAsia"/>
        </w:rPr>
      </w:pPr>
      <w:r>
        <w:rPr>
          <w:rFonts w:hint="eastAsia"/>
          <w:b/>
          <w:bCs/>
        </w:rPr>
        <w:t>短文本精准检测</w:t>
      </w:r>
      <w:r>
        <w:rPr>
          <w:rFonts w:hint="eastAsia"/>
        </w:rPr>
        <w:t>：突破 350 字长度限制，支持短文本检测</w:t>
      </w:r>
      <w:r>
        <w:rPr>
          <w:rFonts w:hint="eastAsia"/>
          <w:lang w:eastAsia="zh-CN"/>
        </w:rPr>
        <w:t>；</w:t>
      </w:r>
      <w:r>
        <w:rPr>
          <w:rFonts w:hint="eastAsia"/>
          <w:lang w:val="en-US" w:eastAsia="zh-CN"/>
        </w:rPr>
        <w:t>在保持长文本检测精度的同时优化短文本检测精度</w:t>
      </w:r>
      <w:r>
        <w:rPr>
          <w:rFonts w:hint="eastAsia"/>
        </w:rPr>
        <w:t>；</w:t>
      </w:r>
    </w:p>
    <w:p w14:paraId="3273A800">
      <w:pPr>
        <w:pStyle w:val="3"/>
        <w:bidi w:val="0"/>
        <w:ind w:left="0" w:leftChars="0" w:firstLine="0" w:firstLineChars="0"/>
        <w:rPr>
          <w:rFonts w:hint="eastAsia"/>
        </w:rPr>
      </w:pPr>
      <w:r>
        <w:rPr>
          <w:rFonts w:hint="eastAsia"/>
          <w:b/>
          <w:bCs/>
          <w:lang w:val="en-US" w:eastAsia="zh-CN"/>
        </w:rPr>
        <w:t>关键性能指标</w:t>
      </w:r>
      <w:r>
        <w:rPr>
          <w:rFonts w:hint="eastAsia"/>
        </w:rPr>
        <w:t>：</w:t>
      </w:r>
    </w:p>
    <w:p w14:paraId="732BFE05">
      <w:pPr>
        <w:pStyle w:val="3"/>
        <w:bidi w:val="0"/>
        <w:rPr>
          <w:rFonts w:hint="eastAsia"/>
          <w:lang w:val="en-US" w:eastAsia="zh-CN"/>
        </w:rPr>
      </w:pPr>
      <w:r>
        <w:rPr>
          <w:rFonts w:hint="eastAsia"/>
          <w:lang w:val="en-US" w:eastAsia="zh-CN"/>
        </w:rPr>
        <w:t>图像、文本、视频的平均ACC能够在域内测试与跨域测试中超越开源的先进模型；音频的平均EER在域内测试与跨域测试中比开源先进模型低。</w:t>
      </w:r>
    </w:p>
    <w:p w14:paraId="40D801C6">
      <w:pPr>
        <w:pStyle w:val="5"/>
      </w:pPr>
      <w:bookmarkStart w:id="22" w:name="_Toc27203"/>
      <w:r>
        <w:rPr>
          <w:rFonts w:hint="eastAsia"/>
          <w:lang w:val="en-US" w:eastAsia="zh-CN"/>
        </w:rPr>
        <w:t>数据集构建与处理</w:t>
      </w:r>
      <w:bookmarkEnd w:id="22"/>
    </w:p>
    <w:p w14:paraId="18663C53">
      <w:pPr>
        <w:pStyle w:val="3"/>
        <w:bidi w:val="0"/>
        <w:ind w:left="0" w:leftChars="0" w:firstLine="0" w:firstLineChars="0"/>
        <w:rPr>
          <w:rFonts w:hint="default"/>
          <w:b/>
          <w:bCs/>
        </w:rPr>
      </w:pPr>
      <w:r>
        <w:rPr>
          <w:rFonts w:hint="eastAsia"/>
          <w:b/>
          <w:bCs/>
          <w:lang w:val="en-US" w:eastAsia="zh-CN"/>
        </w:rPr>
        <w:t>1、</w:t>
      </w:r>
      <w:r>
        <w:rPr>
          <w:b/>
          <w:bCs/>
        </w:rPr>
        <w:t>数据来源与规模</w:t>
      </w:r>
      <w:r>
        <w:rPr>
          <w:rFonts w:hint="default"/>
          <w:b/>
          <w:bCs/>
        </w:rPr>
        <w:t>：</w:t>
      </w:r>
    </w:p>
    <w:p w14:paraId="182EC27B">
      <w:pPr>
        <w:pStyle w:val="3"/>
        <w:bidi w:val="0"/>
        <w:rPr>
          <w:rFonts w:hint="default"/>
        </w:rPr>
      </w:pPr>
      <w:r>
        <w:rPr>
          <w:rFonts w:hint="default"/>
          <w:b/>
          <w:bCs/>
        </w:rPr>
        <w:t>图像</w:t>
      </w:r>
      <w:r>
        <w:rPr>
          <w:rFonts w:hint="default"/>
        </w:rPr>
        <w:t>：DICIX 挑战赛数据集（</w:t>
      </w:r>
      <w:r>
        <w:rPr>
          <w:rFonts w:hint="eastAsia"/>
          <w:lang w:val="en-US" w:eastAsia="zh-CN"/>
        </w:rPr>
        <w:t>1.8</w:t>
      </w:r>
      <w:r>
        <w:rPr>
          <w:rFonts w:hint="default"/>
        </w:rPr>
        <w:t>万张）、Towards Universal Fake Image Detectors that Generalize Across Generative Models论文中</w:t>
      </w:r>
      <w:r>
        <w:rPr>
          <w:rFonts w:hint="eastAsia"/>
          <w:lang w:val="en-US" w:eastAsia="zh-CN"/>
        </w:rPr>
        <w:t>提供的数据集（约80万张）</w:t>
      </w:r>
      <w:r>
        <w:rPr>
          <w:rFonts w:hint="default"/>
        </w:rPr>
        <w:t>；</w:t>
      </w:r>
    </w:p>
    <w:p w14:paraId="358AC7B4">
      <w:pPr>
        <w:pStyle w:val="3"/>
        <w:bidi w:val="0"/>
        <w:rPr>
          <w:rFonts w:hint="default"/>
        </w:rPr>
      </w:pPr>
      <w:r>
        <w:rPr>
          <w:rFonts w:hint="default"/>
          <w:b/>
          <w:bCs/>
        </w:rPr>
        <w:t>文本</w:t>
      </w:r>
      <w:r>
        <w:rPr>
          <w:rFonts w:hint="default"/>
        </w:rPr>
        <w:t>：HC3-ZH</w:t>
      </w:r>
      <w:r>
        <w:rPr>
          <w:rFonts w:hint="eastAsia"/>
          <w:lang w:val="en-US" w:eastAsia="zh-CN"/>
        </w:rPr>
        <w:t>和HC-EN</w:t>
      </w:r>
      <w:r>
        <w:rPr>
          <w:rFonts w:hint="default"/>
        </w:rPr>
        <w:t>短文本语料库（</w:t>
      </w:r>
      <w:r>
        <w:rPr>
          <w:rFonts w:hint="eastAsia"/>
          <w:lang w:val="en-US" w:eastAsia="zh-CN"/>
        </w:rPr>
        <w:t>8</w:t>
      </w:r>
      <w:r>
        <w:rPr>
          <w:rFonts w:hint="default"/>
        </w:rPr>
        <w:t>万条）、DeepSeek 生成文本（</w:t>
      </w:r>
      <w:r>
        <w:rPr>
          <w:rFonts w:hint="eastAsia"/>
          <w:lang w:val="en-US" w:eastAsia="zh-CN"/>
        </w:rPr>
        <w:t>1</w:t>
      </w:r>
      <w:r>
        <w:rPr>
          <w:rFonts w:hint="default"/>
        </w:rPr>
        <w:t>万条）</w:t>
      </w:r>
      <w:r>
        <w:rPr>
          <w:rFonts w:hint="eastAsia"/>
          <w:lang w:eastAsia="zh-CN"/>
        </w:rPr>
        <w:t>；</w:t>
      </w:r>
      <w:r>
        <w:rPr>
          <w:rFonts w:hint="eastAsia"/>
        </w:rPr>
        <w:t>HC3（Human ChatGPT Comparison Corpus）是第一个人类与ChatGPT对比的语料库。该数据集由Hello-SimpleAI团队提出</w:t>
      </w:r>
      <w:r>
        <w:rPr>
          <w:rFonts w:hint="default"/>
        </w:rPr>
        <w:t>；</w:t>
      </w:r>
    </w:p>
    <w:p w14:paraId="310DF5D5">
      <w:pPr>
        <w:pStyle w:val="3"/>
        <w:bidi w:val="0"/>
        <w:rPr>
          <w:rFonts w:hint="default"/>
        </w:rPr>
      </w:pPr>
      <w:r>
        <w:rPr>
          <w:rFonts w:hint="default"/>
          <w:b/>
          <w:bCs/>
        </w:rPr>
        <w:t>视频</w:t>
      </w:r>
      <w:r>
        <w:rPr>
          <w:rFonts w:hint="default"/>
        </w:rPr>
        <w:t>：Celeb-DF-v2（2000个视频）、DFDC 数据集（</w:t>
      </w:r>
      <w:r>
        <w:rPr>
          <w:rFonts w:hint="eastAsia"/>
          <w:lang w:val="en-US" w:eastAsia="zh-CN"/>
        </w:rPr>
        <w:t>1000个</w:t>
      </w:r>
      <w:r>
        <w:rPr>
          <w:rFonts w:hint="default"/>
        </w:rPr>
        <w:t>视频）</w:t>
      </w:r>
      <w:r>
        <w:rPr>
          <w:rFonts w:hint="eastAsia"/>
          <w:lang w:eastAsia="zh-CN"/>
        </w:rPr>
        <w:t>、</w:t>
      </w:r>
      <w:r>
        <w:rPr>
          <w:rFonts w:hint="eastAsia"/>
        </w:rPr>
        <w:t>DH（</w:t>
      </w:r>
      <w:r>
        <w:t>Homologous_deepfake_dataset</w:t>
      </w:r>
      <w:r>
        <w:rPr>
          <w:rFonts w:hint="eastAsia"/>
        </w:rPr>
        <w:t>）数据集</w:t>
      </w:r>
      <w:r>
        <w:rPr>
          <w:rFonts w:hint="eastAsia"/>
          <w:lang w:eastAsia="zh-CN"/>
        </w:rPr>
        <w:t>（</w:t>
      </w:r>
      <w:r>
        <w:rPr>
          <w:rFonts w:hint="eastAsia"/>
          <w:lang w:val="en-US" w:eastAsia="zh-CN"/>
        </w:rPr>
        <w:t>600个视频</w:t>
      </w:r>
      <w:r>
        <w:rPr>
          <w:rFonts w:hint="eastAsia"/>
          <w:lang w:eastAsia="zh-CN"/>
        </w:rPr>
        <w:t>）</w:t>
      </w:r>
      <w:r>
        <w:rPr>
          <w:rFonts w:hint="default"/>
        </w:rPr>
        <w:t>；Celeb-DF-v2数据集是一个用于深度伪造取证的大规模挑战性数据集，该数据集由吴恩达教授领导的斯坦福大学团队于2020年发布，其核心目标是解决现有数据集在真实性和多样性方面的不足；DH（Homologous_deepfake_dataset）数据集是西安电子科技大学杜建超教授发布的首个全为中国人的deepfake数据集；DFDC（Deepfake Detection Challenge）数据集是一个用于深度伪造检测的大规模视频数据集，DFDC数据集是通过多种深度伪造、基于GAN的面部交换方法以及非学习方法生成的。</w:t>
      </w:r>
    </w:p>
    <w:p w14:paraId="58469346">
      <w:pPr>
        <w:pStyle w:val="3"/>
        <w:bidi w:val="0"/>
        <w:rPr>
          <w:rFonts w:hint="eastAsia"/>
        </w:rPr>
      </w:pPr>
      <w:r>
        <w:rPr>
          <w:rFonts w:hint="default"/>
          <w:b/>
          <w:bCs/>
        </w:rPr>
        <w:t>音频</w:t>
      </w:r>
      <w:r>
        <w:rPr>
          <w:rFonts w:hint="default"/>
        </w:rPr>
        <w:t>：</w:t>
      </w:r>
      <w:r>
        <w:rPr>
          <w:rFonts w:hint="eastAsia"/>
        </w:rPr>
        <w:t>采用ASV-2019</w:t>
      </w:r>
      <w:r>
        <w:rPr>
          <w:rFonts w:hint="eastAsia"/>
          <w:lang w:eastAsia="zh-CN"/>
        </w:rPr>
        <w:t>（</w:t>
      </w:r>
      <w:r>
        <w:rPr>
          <w:rFonts w:hint="eastAsia"/>
          <w:lang w:val="en-US" w:eastAsia="zh-CN"/>
        </w:rPr>
        <w:t>5万条</w:t>
      </w:r>
      <w:r>
        <w:rPr>
          <w:rFonts w:hint="eastAsia"/>
          <w:lang w:eastAsia="zh-CN"/>
        </w:rPr>
        <w:t>）</w:t>
      </w:r>
      <w:r>
        <w:rPr>
          <w:rFonts w:hint="eastAsia"/>
        </w:rPr>
        <w:t>和ASV-2021</w:t>
      </w:r>
      <w:r>
        <w:rPr>
          <w:rFonts w:hint="eastAsia"/>
          <w:lang w:eastAsia="zh-CN"/>
        </w:rPr>
        <w:t>（</w:t>
      </w:r>
      <w:r>
        <w:rPr>
          <w:rFonts w:hint="eastAsia"/>
          <w:lang w:val="en-US" w:eastAsia="zh-CN"/>
        </w:rPr>
        <w:t>10万条</w:t>
      </w:r>
      <w:r>
        <w:rPr>
          <w:rFonts w:hint="eastAsia"/>
          <w:lang w:eastAsia="zh-CN"/>
        </w:rPr>
        <w:t>）</w:t>
      </w:r>
      <w:r>
        <w:rPr>
          <w:rFonts w:hint="eastAsia"/>
        </w:rPr>
        <w:t>数据集进行训练并测试。ASVspoof 2019 是一个大规模的公开数据库，包含合成、转换和重放的语音数据。ASVspoof 2021 是一项旨在促进研究欺骗和设计对策以保护自动说话人验证系统免受操纵的挑战。ASVspoof 2021 引入深度伪造语音数据集。本实验主要采用其中的语音合成和深度伪造语音数据集。</w:t>
      </w:r>
    </w:p>
    <w:p w14:paraId="79DF4DAA">
      <w:pPr>
        <w:pStyle w:val="3"/>
        <w:numPr>
          <w:ilvl w:val="0"/>
          <w:numId w:val="2"/>
        </w:numPr>
        <w:bidi w:val="0"/>
        <w:ind w:left="0" w:leftChars="0" w:firstLine="0" w:firstLineChars="0"/>
        <w:rPr>
          <w:b/>
          <w:bCs/>
        </w:rPr>
      </w:pPr>
      <w:r>
        <w:rPr>
          <w:b/>
          <w:bCs/>
        </w:rPr>
        <w:t>数据格式</w:t>
      </w:r>
      <w:r>
        <w:rPr>
          <w:rFonts w:hint="eastAsia"/>
          <w:b/>
          <w:bCs/>
          <w:lang w:val="en-US" w:eastAsia="zh-CN"/>
        </w:rPr>
        <w:t>与处理</w:t>
      </w:r>
    </w:p>
    <w:p w14:paraId="75A4EBDC">
      <w:pPr>
        <w:pStyle w:val="3"/>
        <w:bidi w:val="0"/>
        <w:rPr>
          <w:rFonts w:hint="eastAsia"/>
          <w:lang w:val="en-US" w:eastAsia="zh-CN"/>
        </w:rPr>
      </w:pPr>
      <w:r>
        <w:rPr>
          <w:rFonts w:hint="eastAsia"/>
          <w:b/>
          <w:bCs/>
        </w:rPr>
        <w:t>文本</w:t>
      </w:r>
      <w:r>
        <w:rPr>
          <w:rFonts w:hint="eastAsia"/>
        </w:rPr>
        <w:t>：</w:t>
      </w:r>
      <w:r>
        <w:rPr>
          <w:rFonts w:hint="eastAsia"/>
          <w:lang w:val="en-US" w:eastAsia="zh-CN"/>
        </w:rPr>
        <w:t>json格式，UTF-8 编码，清洗特殊字符。</w:t>
      </w:r>
    </w:p>
    <w:p w14:paraId="515BE260">
      <w:pPr>
        <w:pStyle w:val="3"/>
        <w:bidi w:val="0"/>
        <w:rPr>
          <w:rFonts w:hint="default"/>
          <w:lang w:val="en-US" w:eastAsia="zh-CN"/>
        </w:rPr>
      </w:pPr>
      <w:r>
        <w:rPr>
          <w:rFonts w:hint="default"/>
          <w:b/>
          <w:bCs/>
          <w:lang w:val="en-US" w:eastAsia="zh-CN"/>
        </w:rPr>
        <w:t>图像</w:t>
      </w:r>
      <w:r>
        <w:rPr>
          <w:rFonts w:hint="default"/>
          <w:lang w:val="en-US" w:eastAsia="zh-CN"/>
        </w:rPr>
        <w:t>：JPEG/PNG 格式，统一分辨率 224×224；</w:t>
      </w:r>
    </w:p>
    <w:p w14:paraId="67465896">
      <w:pPr>
        <w:pStyle w:val="3"/>
        <w:bidi w:val="0"/>
        <w:rPr>
          <w:rFonts w:hint="default"/>
          <w:lang w:val="en-US" w:eastAsia="zh-CN"/>
        </w:rPr>
      </w:pPr>
      <w:r>
        <w:rPr>
          <w:rFonts w:hint="default"/>
          <w:b/>
          <w:bCs/>
          <w:lang w:val="en-US" w:eastAsia="zh-CN"/>
        </w:rPr>
        <w:t>视频</w:t>
      </w:r>
      <w:r>
        <w:rPr>
          <w:rFonts w:hint="default"/>
          <w:lang w:val="en-US" w:eastAsia="zh-CN"/>
        </w:rPr>
        <w:t>：MP4 格式，</w:t>
      </w:r>
      <w:r>
        <w:rPr>
          <w:rFonts w:hint="eastAsia"/>
          <w:lang w:val="en-US" w:eastAsia="zh-CN"/>
        </w:rPr>
        <w:t>提取前120帧</w:t>
      </w:r>
      <w:r>
        <w:rPr>
          <w:rFonts w:hint="default"/>
          <w:lang w:val="en-US" w:eastAsia="zh-CN"/>
        </w:rPr>
        <w:t>；</w:t>
      </w:r>
    </w:p>
    <w:p w14:paraId="31A562C9">
      <w:pPr>
        <w:pStyle w:val="3"/>
        <w:bidi w:val="0"/>
        <w:rPr>
          <w:rFonts w:hint="default"/>
          <w:lang w:val="en-US" w:eastAsia="zh-CN"/>
        </w:rPr>
      </w:pPr>
      <w:r>
        <w:rPr>
          <w:rFonts w:hint="default"/>
          <w:b/>
          <w:bCs/>
          <w:lang w:val="en-US" w:eastAsia="zh-CN"/>
        </w:rPr>
        <w:t>音频</w:t>
      </w:r>
      <w:r>
        <w:rPr>
          <w:rFonts w:hint="default"/>
          <w:lang w:val="en-US" w:eastAsia="zh-CN"/>
        </w:rPr>
        <w:t>：</w:t>
      </w:r>
      <w:r>
        <w:rPr>
          <w:rFonts w:hint="eastAsia"/>
          <w:lang w:val="en-US" w:eastAsia="zh-CN"/>
        </w:rPr>
        <w:t>flac</w:t>
      </w:r>
      <w:r>
        <w:rPr>
          <w:rFonts w:hint="default"/>
          <w:lang w:val="en-US" w:eastAsia="zh-CN"/>
        </w:rPr>
        <w:t>格式，16kHz 采样率。</w:t>
      </w:r>
    </w:p>
    <w:p w14:paraId="6CF4C237">
      <w:pPr>
        <w:pStyle w:val="3"/>
        <w:numPr>
          <w:ilvl w:val="0"/>
          <w:numId w:val="2"/>
        </w:numPr>
        <w:bidi w:val="0"/>
        <w:ind w:left="0" w:leftChars="0" w:firstLine="0" w:firstLineChars="0"/>
        <w:rPr>
          <w:b/>
          <w:bCs/>
        </w:rPr>
      </w:pPr>
      <w:r>
        <w:rPr>
          <w:rFonts w:hint="eastAsia"/>
          <w:b/>
          <w:bCs/>
          <w:lang w:val="en-US" w:eastAsia="zh-CN"/>
        </w:rPr>
        <w:t>数据获取方式与数据特点</w:t>
      </w:r>
    </w:p>
    <w:p w14:paraId="62FA24EB">
      <w:pPr>
        <w:pStyle w:val="3"/>
        <w:bidi w:val="0"/>
        <w:rPr>
          <w:rFonts w:hint="eastAsia"/>
          <w:lang w:val="en-US" w:eastAsia="zh-CN"/>
        </w:rPr>
      </w:pPr>
      <w:r>
        <w:rPr>
          <w:rFonts w:hint="eastAsia"/>
          <w:lang w:val="en-US" w:eastAsia="zh-CN"/>
        </w:rPr>
        <w:t>数据获取方式：通过GitHub、kaggle、谷歌等网站收集AIGC检测数据集，得到不同生成模型的各类AIGC数据集；最后整合搜集的各类AIGC数据，分为图像、文本、视频、音频四部分。设置真实数据标签为0，AI生成数据标签为1，构建AIGC检测数据集。</w:t>
      </w:r>
    </w:p>
    <w:p w14:paraId="60ED8124">
      <w:pPr>
        <w:pStyle w:val="3"/>
        <w:bidi w:val="0"/>
        <w:rPr>
          <w:rFonts w:hint="eastAsia"/>
          <w:lang w:val="en-US" w:eastAsia="zh-CN"/>
        </w:rPr>
      </w:pPr>
      <w:r>
        <w:rPr>
          <w:rFonts w:hint="eastAsia"/>
          <w:lang w:val="en-US" w:eastAsia="zh-CN"/>
        </w:rPr>
        <w:t>数据特点：多模型覆盖，包含 GAN、扩散模型（Stable Diffusion）、LLM（GPT-4、deepseek）、ASV、deepfake等多种不同生成模型的数据。</w:t>
      </w:r>
    </w:p>
    <w:p w14:paraId="5A4B40D8">
      <w:pPr>
        <w:pStyle w:val="3"/>
        <w:numPr>
          <w:ilvl w:val="0"/>
          <w:numId w:val="2"/>
        </w:numPr>
        <w:bidi w:val="0"/>
        <w:ind w:left="0" w:leftChars="0" w:firstLine="0" w:firstLineChars="0"/>
        <w:rPr>
          <w:b/>
          <w:bCs/>
        </w:rPr>
      </w:pPr>
      <w:r>
        <w:rPr>
          <w:rFonts w:hint="eastAsia"/>
          <w:b/>
          <w:bCs/>
          <w:lang w:val="en-US" w:eastAsia="zh-CN"/>
        </w:rPr>
        <w:t>数据样例</w:t>
      </w:r>
    </w:p>
    <w:p w14:paraId="08B4AAC6">
      <w:pPr>
        <w:pStyle w:val="3"/>
        <w:bidi w:val="0"/>
        <w:rPr>
          <w:rFonts w:hint="eastAsia"/>
          <w:b/>
          <w:bCs/>
          <w:lang w:val="en-US" w:eastAsia="zh-CN"/>
        </w:rPr>
      </w:pPr>
      <w:r>
        <w:rPr>
          <w:rFonts w:hint="eastAsia"/>
          <w:b/>
          <w:bCs/>
          <w:lang w:val="en-US" w:eastAsia="zh-CN"/>
        </w:rPr>
        <w:t>图像数据样例：</w:t>
      </w:r>
    </w:p>
    <w:p w14:paraId="15118F1B">
      <w:pPr>
        <w:pStyle w:val="3"/>
        <w:numPr>
          <w:ilvl w:val="0"/>
          <w:numId w:val="0"/>
        </w:numPr>
        <w:bidi w:val="0"/>
        <w:ind w:leftChars="0"/>
        <w:jc w:val="center"/>
        <w:rPr>
          <w:rFonts w:hint="default"/>
          <w:b/>
          <w:bCs/>
          <w:lang w:val="en-US" w:eastAsia="zh-CN"/>
        </w:rPr>
      </w:pPr>
      <w:r>
        <w:rPr>
          <w:rFonts w:hint="default"/>
          <w:b/>
          <w:bCs/>
          <w:lang w:val="en-US" w:eastAsia="zh-CN"/>
        </w:rPr>
        <w:drawing>
          <wp:inline distT="0" distB="0" distL="114300" distR="114300">
            <wp:extent cx="5271135" cy="2326640"/>
            <wp:effectExtent l="0" t="0" r="12065" b="10160"/>
            <wp:docPr id="5" name="图片 5" descr="174393138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43931381689"/>
                    <pic:cNvPicPr>
                      <a:picLocks noChangeAspect="1"/>
                    </pic:cNvPicPr>
                  </pic:nvPicPr>
                  <pic:blipFill>
                    <a:blip r:embed="rId11"/>
                    <a:stretch>
                      <a:fillRect/>
                    </a:stretch>
                  </pic:blipFill>
                  <pic:spPr>
                    <a:xfrm>
                      <a:off x="0" y="0"/>
                      <a:ext cx="5271135" cy="2326640"/>
                    </a:xfrm>
                    <a:prstGeom prst="rect">
                      <a:avLst/>
                    </a:prstGeom>
                  </pic:spPr>
                </pic:pic>
              </a:graphicData>
            </a:graphic>
          </wp:inline>
        </w:drawing>
      </w:r>
    </w:p>
    <w:p w14:paraId="650FD4A8">
      <w:pPr>
        <w:pStyle w:val="12"/>
        <w:numPr>
          <w:ilvl w:val="0"/>
          <w:numId w:val="0"/>
        </w:numPr>
        <w:bidi w:val="0"/>
        <w:ind w:leftChars="0"/>
        <w:rPr>
          <w:rFonts w:hint="default" w:eastAsia="宋体"/>
          <w:lang w:val="en-US" w:eastAsia="zh-CN"/>
        </w:rPr>
      </w:pPr>
      <w:r>
        <w:t xml:space="preserve">图表 </w:t>
      </w:r>
      <w:r>
        <w:fldChar w:fldCharType="begin"/>
      </w:r>
      <w:r>
        <w:instrText xml:space="preserve"> SEQ 图表 \* ARABIC </w:instrText>
      </w:r>
      <w:r>
        <w:fldChar w:fldCharType="separate"/>
      </w:r>
      <w:r>
        <w:t>6</w:t>
      </w:r>
      <w:r>
        <w:fldChar w:fldCharType="end"/>
      </w:r>
      <w:r>
        <w:rPr>
          <w:rFonts w:hint="eastAsia"/>
          <w:lang w:val="en-US" w:eastAsia="zh-CN"/>
        </w:rPr>
        <w:t xml:space="preserve"> 图像数据</w:t>
      </w:r>
    </w:p>
    <w:p w14:paraId="2A75A4B9">
      <w:pPr>
        <w:pStyle w:val="3"/>
        <w:bidi w:val="0"/>
        <w:rPr>
          <w:rFonts w:hint="eastAsia"/>
          <w:b/>
          <w:bCs/>
          <w:lang w:val="en-US" w:eastAsia="zh-CN"/>
        </w:rPr>
      </w:pPr>
      <w:r>
        <w:rPr>
          <w:rFonts w:hint="eastAsia"/>
          <w:b/>
          <w:bCs/>
          <w:lang w:val="en-US" w:eastAsia="zh-CN"/>
        </w:rPr>
        <w:t>文本数据样例：</w:t>
      </w:r>
    </w:p>
    <w:p w14:paraId="1F70F98A">
      <w:pPr>
        <w:pStyle w:val="3"/>
        <w:bidi w:val="0"/>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5262880" cy="2155190"/>
            <wp:effectExtent l="0" t="0" r="4445" b="6985"/>
            <wp:docPr id="6" name="图片 6" descr="174393148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43931485296"/>
                    <pic:cNvPicPr>
                      <a:picLocks noChangeAspect="1"/>
                    </pic:cNvPicPr>
                  </pic:nvPicPr>
                  <pic:blipFill>
                    <a:blip r:embed="rId12"/>
                    <a:stretch>
                      <a:fillRect/>
                    </a:stretch>
                  </pic:blipFill>
                  <pic:spPr>
                    <a:xfrm>
                      <a:off x="0" y="0"/>
                      <a:ext cx="5262880" cy="2155190"/>
                    </a:xfrm>
                    <a:prstGeom prst="rect">
                      <a:avLst/>
                    </a:prstGeom>
                  </pic:spPr>
                </pic:pic>
              </a:graphicData>
            </a:graphic>
          </wp:inline>
        </w:drawing>
      </w:r>
    </w:p>
    <w:p w14:paraId="093E375B">
      <w:pPr>
        <w:pStyle w:val="12"/>
        <w:bidi w:val="0"/>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7</w:t>
      </w:r>
      <w:r>
        <w:fldChar w:fldCharType="end"/>
      </w:r>
      <w:r>
        <w:rPr>
          <w:rFonts w:hint="eastAsia"/>
          <w:lang w:val="en-US" w:eastAsia="zh-CN"/>
        </w:rPr>
        <w:t xml:space="preserve"> 文本数据</w:t>
      </w:r>
    </w:p>
    <w:p w14:paraId="51C60953">
      <w:pPr>
        <w:pStyle w:val="3"/>
        <w:bidi w:val="0"/>
        <w:rPr>
          <w:rFonts w:hint="eastAsia"/>
          <w:b/>
          <w:bCs/>
          <w:lang w:val="en-US" w:eastAsia="zh-CN"/>
        </w:rPr>
      </w:pPr>
      <w:r>
        <w:rPr>
          <w:rFonts w:hint="eastAsia"/>
          <w:b/>
          <w:bCs/>
          <w:lang w:val="en-US" w:eastAsia="zh-CN"/>
        </w:rPr>
        <w:t>视频数据样例：</w:t>
      </w:r>
    </w:p>
    <w:p w14:paraId="443730A0">
      <w:pPr>
        <w:pStyle w:val="3"/>
        <w:bidi w:val="0"/>
        <w:ind w:left="0" w:leftChars="0" w:firstLine="0" w:firstLineChars="0"/>
        <w:jc w:val="left"/>
        <w:rPr>
          <w:rFonts w:hint="eastAsia"/>
          <w:b/>
          <w:bCs/>
          <w:lang w:val="en-US" w:eastAsia="zh-CN"/>
        </w:rPr>
      </w:pPr>
      <w:r>
        <w:rPr>
          <w:rFonts w:hint="eastAsia"/>
          <w:b/>
          <w:bCs/>
          <w:lang w:val="en-US" w:eastAsia="zh-CN"/>
        </w:rPr>
        <w:drawing>
          <wp:inline distT="0" distB="0" distL="114300" distR="114300">
            <wp:extent cx="2618105" cy="2033270"/>
            <wp:effectExtent l="0" t="0" r="10795" b="11430"/>
            <wp:docPr id="7" name="图片 7" descr="174393153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43931539454"/>
                    <pic:cNvPicPr>
                      <a:picLocks noChangeAspect="1"/>
                    </pic:cNvPicPr>
                  </pic:nvPicPr>
                  <pic:blipFill>
                    <a:blip r:embed="rId13"/>
                    <a:stretch>
                      <a:fillRect/>
                    </a:stretch>
                  </pic:blipFill>
                  <pic:spPr>
                    <a:xfrm>
                      <a:off x="0" y="0"/>
                      <a:ext cx="2618105" cy="2033270"/>
                    </a:xfrm>
                    <a:prstGeom prst="rect">
                      <a:avLst/>
                    </a:prstGeom>
                  </pic:spPr>
                </pic:pic>
              </a:graphicData>
            </a:graphic>
          </wp:inline>
        </w:drawing>
      </w:r>
      <w:r>
        <w:rPr>
          <w:rFonts w:hint="eastAsia"/>
          <w:b/>
          <w:bCs/>
          <w:lang w:val="en-US" w:eastAsia="zh-CN"/>
        </w:rPr>
        <w:drawing>
          <wp:inline distT="0" distB="0" distL="114300" distR="114300">
            <wp:extent cx="2580005" cy="2040255"/>
            <wp:effectExtent l="0" t="0" r="10795" b="4445"/>
            <wp:docPr id="14" name="图片 14" descr="174515735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45157351748"/>
                    <pic:cNvPicPr>
                      <a:picLocks noChangeAspect="1"/>
                    </pic:cNvPicPr>
                  </pic:nvPicPr>
                  <pic:blipFill>
                    <a:blip r:embed="rId14"/>
                    <a:stretch>
                      <a:fillRect/>
                    </a:stretch>
                  </pic:blipFill>
                  <pic:spPr>
                    <a:xfrm>
                      <a:off x="0" y="0"/>
                      <a:ext cx="2580005" cy="2040255"/>
                    </a:xfrm>
                    <a:prstGeom prst="rect">
                      <a:avLst/>
                    </a:prstGeom>
                  </pic:spPr>
                </pic:pic>
              </a:graphicData>
            </a:graphic>
          </wp:inline>
        </w:drawing>
      </w:r>
    </w:p>
    <w:p w14:paraId="2423A504">
      <w:pPr>
        <w:pStyle w:val="12"/>
        <w:bidi w:val="0"/>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8</w:t>
      </w:r>
      <w:r>
        <w:fldChar w:fldCharType="end"/>
      </w:r>
      <w:r>
        <w:rPr>
          <w:rFonts w:hint="eastAsia"/>
          <w:lang w:val="en-US" w:eastAsia="zh-CN"/>
        </w:rPr>
        <w:t xml:space="preserve"> 视频数据</w:t>
      </w:r>
    </w:p>
    <w:p w14:paraId="05E481CD">
      <w:pPr>
        <w:pStyle w:val="3"/>
        <w:bidi w:val="0"/>
        <w:rPr>
          <w:rFonts w:hint="eastAsia"/>
          <w:b/>
          <w:bCs/>
          <w:lang w:val="en-US" w:eastAsia="zh-CN"/>
        </w:rPr>
      </w:pPr>
      <w:r>
        <w:rPr>
          <w:rFonts w:hint="eastAsia"/>
          <w:b/>
          <w:bCs/>
          <w:lang w:val="en-US" w:eastAsia="zh-CN"/>
        </w:rPr>
        <w:t>音频数据样例：</w:t>
      </w:r>
    </w:p>
    <w:p w14:paraId="5B2A56CE">
      <w:pPr>
        <w:pStyle w:val="3"/>
        <w:bidi w:val="0"/>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292600" cy="3333115"/>
            <wp:effectExtent l="0" t="0" r="0" b="6985"/>
            <wp:docPr id="8" name="图片 8" descr="d1972354bde6e875a47ba3f92f46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1972354bde6e875a47ba3f92f463d5"/>
                    <pic:cNvPicPr>
                      <a:picLocks noChangeAspect="1"/>
                    </pic:cNvPicPr>
                  </pic:nvPicPr>
                  <pic:blipFill>
                    <a:blip r:embed="rId15"/>
                    <a:stretch>
                      <a:fillRect/>
                    </a:stretch>
                  </pic:blipFill>
                  <pic:spPr>
                    <a:xfrm>
                      <a:off x="0" y="0"/>
                      <a:ext cx="4292600" cy="3333115"/>
                    </a:xfrm>
                    <a:prstGeom prst="rect">
                      <a:avLst/>
                    </a:prstGeom>
                  </pic:spPr>
                </pic:pic>
              </a:graphicData>
            </a:graphic>
          </wp:inline>
        </w:drawing>
      </w:r>
    </w:p>
    <w:p w14:paraId="74CAB0DF">
      <w:pPr>
        <w:pStyle w:val="12"/>
        <w:bidi w:val="0"/>
        <w:ind w:left="0" w:leftChars="0" w:firstLine="0" w:firstLineChars="0"/>
        <w:rPr>
          <w:rFonts w:hint="eastAsia"/>
          <w:lang w:val="en-US" w:eastAsia="zh-CN"/>
        </w:rPr>
      </w:pPr>
      <w:r>
        <w:t xml:space="preserve">图表 </w:t>
      </w:r>
      <w:r>
        <w:fldChar w:fldCharType="begin"/>
      </w:r>
      <w:r>
        <w:instrText xml:space="preserve"> SEQ 图表 \* ARABIC </w:instrText>
      </w:r>
      <w:r>
        <w:fldChar w:fldCharType="separate"/>
      </w:r>
      <w:r>
        <w:t>9</w:t>
      </w:r>
      <w:r>
        <w:fldChar w:fldCharType="end"/>
      </w:r>
      <w:r>
        <w:rPr>
          <w:rFonts w:hint="eastAsia"/>
          <w:lang w:val="en-US" w:eastAsia="zh-CN"/>
        </w:rPr>
        <w:t xml:space="preserve"> 音频数据</w:t>
      </w:r>
    </w:p>
    <w:p w14:paraId="4FC07434">
      <w:pPr>
        <w:rPr>
          <w:rFonts w:hint="default"/>
          <w:lang w:val="en-US" w:eastAsia="zh-CN"/>
        </w:rPr>
      </w:pPr>
    </w:p>
    <w:p w14:paraId="5F61D100">
      <w:pPr>
        <w:rPr>
          <w:rFonts w:hint="eastAsia"/>
          <w:lang w:val="en-US" w:eastAsia="zh-CN"/>
        </w:rPr>
      </w:pPr>
    </w:p>
    <w:p w14:paraId="57ED72C7">
      <w:pPr>
        <w:rPr>
          <w:rFonts w:hint="eastAsia"/>
          <w:lang w:val="en-US" w:eastAsia="zh-CN"/>
        </w:rPr>
      </w:pPr>
    </w:p>
    <w:p w14:paraId="54E2382D">
      <w:pPr>
        <w:pStyle w:val="3"/>
        <w:bidi w:val="0"/>
        <w:ind w:left="0" w:leftChars="0" w:firstLine="0" w:firstLineChars="0"/>
        <w:rPr>
          <w:rFonts w:hint="default"/>
          <w:b/>
          <w:bCs/>
          <w:lang w:val="en-US" w:eastAsia="zh-CN"/>
        </w:rPr>
      </w:pPr>
    </w:p>
    <w:p w14:paraId="6DC8086C">
      <w:pPr>
        <w:pStyle w:val="3"/>
        <w:bidi w:val="0"/>
        <w:ind w:left="0" w:leftChars="0" w:firstLine="0" w:firstLineChars="0"/>
        <w:rPr>
          <w:rFonts w:hint="default"/>
          <w:lang w:val="en-US" w:eastAsia="zh-CN"/>
        </w:rPr>
      </w:pPr>
    </w:p>
    <w:p w14:paraId="0C6B6321">
      <w:pPr>
        <w:pStyle w:val="3"/>
        <w:bidi w:val="0"/>
        <w:rPr>
          <w:rFonts w:hint="default"/>
        </w:rPr>
      </w:pPr>
    </w:p>
    <w:p w14:paraId="4690F788">
      <w:pPr>
        <w:pStyle w:val="3"/>
        <w:bidi w:val="0"/>
        <w:ind w:left="0" w:leftChars="0" w:firstLine="0" w:firstLineChars="0"/>
        <w:rPr>
          <w:rFonts w:hint="default"/>
          <w:lang w:val="en-US" w:eastAsia="zh-CN"/>
        </w:rPr>
      </w:pPr>
    </w:p>
    <w:p w14:paraId="7BE44EFA">
      <w:pPr>
        <w:pStyle w:val="3"/>
        <w:spacing w:before="62" w:after="62"/>
        <w:ind w:left="0" w:leftChars="0" w:firstLine="0" w:firstLineChars="0"/>
      </w:pPr>
    </w:p>
    <w:p w14:paraId="1B77D99C">
      <w:pPr>
        <w:pStyle w:val="2"/>
        <w:spacing w:before="936" w:after="156"/>
      </w:pPr>
      <w:bookmarkStart w:id="23" w:name="_Toc5321"/>
      <w:r>
        <w:rPr>
          <w:rFonts w:hint="eastAsia"/>
        </w:rPr>
        <w:t>技术方案</w:t>
      </w:r>
      <w:bookmarkEnd w:id="23"/>
    </w:p>
    <w:p w14:paraId="5884A59E">
      <w:pPr>
        <w:pStyle w:val="3"/>
        <w:ind w:left="0" w:leftChars="0" w:firstLine="0" w:firstLineChars="0"/>
      </w:pPr>
      <w:r>
        <w:drawing>
          <wp:inline distT="0" distB="0" distL="0" distR="0">
            <wp:extent cx="5274310" cy="3856355"/>
            <wp:effectExtent l="0" t="0" r="2540" b="1270"/>
            <wp:docPr id="1860012457" name="图片 2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2457" name="图片 26" descr="图示&#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3856355"/>
                    </a:xfrm>
                    <a:prstGeom prst="rect">
                      <a:avLst/>
                    </a:prstGeom>
                    <a:noFill/>
                    <a:ln>
                      <a:noFill/>
                    </a:ln>
                  </pic:spPr>
                </pic:pic>
              </a:graphicData>
            </a:graphic>
          </wp:inline>
        </w:drawing>
      </w:r>
    </w:p>
    <w:p w14:paraId="12124794">
      <w:pPr>
        <w:pStyle w:val="12"/>
        <w:ind w:left="0" w:leftChars="0" w:firstLine="0" w:firstLineChars="0"/>
        <w:rPr>
          <w:rFonts w:hint="default" w:eastAsia="宋体"/>
          <w:lang w:val="en-US" w:eastAsia="zh-CN"/>
        </w:rPr>
      </w:pPr>
      <w:r>
        <w:t xml:space="preserve">图表 </w:t>
      </w:r>
      <w:r>
        <w:fldChar w:fldCharType="begin"/>
      </w:r>
      <w:r>
        <w:instrText xml:space="preserve"> SEQ 图表 \* ARABIC </w:instrText>
      </w:r>
      <w:r>
        <w:fldChar w:fldCharType="separate"/>
      </w:r>
      <w:r>
        <w:t>10</w:t>
      </w:r>
      <w:r>
        <w:fldChar w:fldCharType="end"/>
      </w:r>
      <w:r>
        <w:rPr>
          <w:rFonts w:hint="eastAsia"/>
          <w:lang w:val="en-US" w:eastAsia="zh-CN"/>
        </w:rPr>
        <w:t xml:space="preserve"> 技术路线</w:t>
      </w:r>
    </w:p>
    <w:p w14:paraId="39691301">
      <w:pPr>
        <w:pStyle w:val="3"/>
        <w:bidi w:val="0"/>
        <w:rPr>
          <w:rFonts w:hint="eastAsia"/>
        </w:rPr>
      </w:pPr>
      <w:r>
        <w:rPr>
          <w:rFonts w:hint="eastAsia"/>
        </w:rPr>
        <w:t>如技术路线图所示，本项目主要从数据集的构建、检测模型的构建以及检测系统的开发三个方面进行了相关研究。</w:t>
      </w:r>
    </w:p>
    <w:p w14:paraId="4CE500E6">
      <w:pPr>
        <w:pStyle w:val="4"/>
        <w:spacing w:before="468" w:after="93"/>
        <w:rPr>
          <w:rFonts w:hint="eastAsia" w:ascii="Arial" w:hAnsi="Arial"/>
        </w:rPr>
      </w:pPr>
      <w:bookmarkStart w:id="24" w:name="_Toc9668"/>
      <w:r>
        <w:rPr>
          <w:rFonts w:hint="eastAsia" w:ascii="Arial" w:hAnsi="Arial"/>
          <w:lang w:val="en-US" w:eastAsia="zh-CN"/>
        </w:rPr>
        <w:t>数据集的构建</w:t>
      </w:r>
      <w:bookmarkEnd w:id="24"/>
    </w:p>
    <w:p w14:paraId="0FD20F9A">
      <w:pPr>
        <w:pStyle w:val="3"/>
        <w:bidi w:val="0"/>
        <w:rPr>
          <w:rFonts w:hint="eastAsia"/>
        </w:rPr>
      </w:pPr>
      <w:r>
        <w:rPr>
          <w:rFonts w:hint="eastAsia"/>
        </w:rPr>
        <w:t>第一阶段，在GitHub、</w:t>
      </w:r>
      <w:r>
        <w:t>kaggle</w:t>
      </w:r>
      <w:r>
        <w:rPr>
          <w:rFonts w:hint="eastAsia"/>
        </w:rPr>
        <w:t>、谷歌等网站收集AIGC检测数据集，得到不同生成模型的各类AIGC数据集；最后整合搜集的各类AIGC数据，分为图像、文本、视频、音频四部分。设置真实数据标签为0，AI生成数据标签为1，构建AIGC检测数据集。</w:t>
      </w:r>
    </w:p>
    <w:p w14:paraId="25F4A0B7">
      <w:pPr>
        <w:pStyle w:val="4"/>
        <w:spacing w:before="468" w:after="93"/>
        <w:rPr>
          <w:rFonts w:hint="eastAsia"/>
        </w:rPr>
      </w:pPr>
      <w:bookmarkStart w:id="25" w:name="_Toc27674"/>
      <w:r>
        <w:rPr>
          <w:rFonts w:hint="eastAsia"/>
          <w:lang w:val="en-US" w:eastAsia="zh-CN"/>
        </w:rPr>
        <w:t>设计检测模型</w:t>
      </w:r>
      <w:bookmarkEnd w:id="25"/>
    </w:p>
    <w:p w14:paraId="08AD4930">
      <w:pPr>
        <w:pStyle w:val="3"/>
        <w:bidi w:val="0"/>
        <w:rPr>
          <w:rFonts w:hint="eastAsia"/>
        </w:rPr>
      </w:pPr>
      <w:r>
        <w:rPr>
          <w:rFonts w:hint="eastAsia"/>
        </w:rPr>
        <w:t>第二阶段，构建通用AIGC检测模型。</w:t>
      </w:r>
      <w:bookmarkStart w:id="26" w:name="_Hlk168302409"/>
      <w:r>
        <w:rPr>
          <w:rFonts w:hint="eastAsia"/>
        </w:rPr>
        <w:t>为了解决传统模型学习虚假特征的不良行为，避免模型过拟合特定生成模型的伪影，我们采用冻结的预训练模型作为特征提取器，并在特征空间中进行训练分类，实现高精度、高泛化性的检测。并基于第一阶段构建的 AIGC 检测数据集，从图像、文本、视频、音频四大模态切入，构建</w:t>
      </w:r>
      <w:r>
        <w:rPr>
          <w:rFonts w:hint="eastAsia"/>
          <w:lang w:val="en-US" w:eastAsia="zh-CN"/>
        </w:rPr>
        <w:t>全模态</w:t>
      </w:r>
      <w:r>
        <w:rPr>
          <w:rFonts w:hint="eastAsia"/>
        </w:rPr>
        <w:t>AIGC 检测模型体系。</w:t>
      </w:r>
    </w:p>
    <w:p w14:paraId="401CFE68">
      <w:pPr>
        <w:pStyle w:val="3"/>
        <w:bidi w:val="0"/>
        <w:ind w:left="0" w:leftChars="0" w:firstLine="0" w:firstLineChars="0"/>
      </w:pPr>
      <w:r>
        <w:rPr>
          <w:rFonts w:hint="eastAsia"/>
        </w:rPr>
        <w:t>（一）图像检测模型：</w:t>
      </w:r>
    </w:p>
    <w:p w14:paraId="3358B53F">
      <w:pPr>
        <w:pStyle w:val="3"/>
        <w:bidi w:val="0"/>
        <w:rPr>
          <w:rFonts w:hint="eastAsia"/>
        </w:rPr>
      </w:pPr>
      <w:r>
        <w:rPr>
          <w:rFonts w:hint="eastAsia"/>
        </w:rPr>
        <w:t>采用 “CLIP:ConvNext 特征提取器 + Conformer-MLP 分类器” 架构。首先，利用 CLIP:ConvNext 在 4 亿图文对预训练中形成的全局语义理解与局部细节捕捉能力，对输入图像进行特征抽取。然后，将提取的特征输入 Conformer-MLP 分类器：通过深度可分离卷积层进一步细化局部特征，利用 Transformer 自注意力机制建模图像长距离依赖关系，最后经多层感知器（MLP）融合特征，输出图像为 “fake”（AI 生成）或 “real”（真实）的概率值，实现对 GAN、扩散模型等生成图像的精准判别。</w:t>
      </w:r>
    </w:p>
    <w:p w14:paraId="4CB1E363">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5264150" cy="1778635"/>
            <wp:effectExtent l="0" t="0" r="3175" b="2540"/>
            <wp:docPr id="12" name="图片 12" descr="17438515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43851580647"/>
                    <pic:cNvPicPr>
                      <a:picLocks noChangeAspect="1"/>
                    </pic:cNvPicPr>
                  </pic:nvPicPr>
                  <pic:blipFill>
                    <a:blip r:embed="rId17"/>
                    <a:stretch>
                      <a:fillRect/>
                    </a:stretch>
                  </pic:blipFill>
                  <pic:spPr>
                    <a:xfrm>
                      <a:off x="0" y="0"/>
                      <a:ext cx="5264150" cy="1778635"/>
                    </a:xfrm>
                    <a:prstGeom prst="rect">
                      <a:avLst/>
                    </a:prstGeom>
                  </pic:spPr>
                </pic:pic>
              </a:graphicData>
            </a:graphic>
          </wp:inline>
        </w:drawing>
      </w:r>
    </w:p>
    <w:p w14:paraId="5A1A7E3C">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t xml:space="preserve">图表 </w:t>
      </w:r>
      <w:r>
        <w:fldChar w:fldCharType="begin"/>
      </w:r>
      <w:r>
        <w:instrText xml:space="preserve"> SEQ 图表 \* ARABIC </w:instrText>
      </w:r>
      <w:r>
        <w:fldChar w:fldCharType="separate"/>
      </w:r>
      <w:r>
        <w:t>11</w:t>
      </w:r>
      <w:r>
        <w:fldChar w:fldCharType="end"/>
      </w:r>
      <w:r>
        <w:rPr>
          <w:rFonts w:hint="eastAsia"/>
          <w:lang w:val="en-US" w:eastAsia="zh-CN"/>
        </w:rPr>
        <w:t xml:space="preserve"> 图像检测模型网络图</w:t>
      </w:r>
    </w:p>
    <w:p w14:paraId="6D2E0714">
      <w:pPr>
        <w:pStyle w:val="3"/>
        <w:bidi w:val="0"/>
        <w:ind w:left="0" w:leftChars="0" w:firstLine="0" w:firstLineChars="0"/>
      </w:pPr>
      <w:r>
        <w:rPr>
          <w:rFonts w:hint="eastAsia"/>
        </w:rPr>
        <w:t>（二）文本检测模型：</w:t>
      </w:r>
    </w:p>
    <w:p w14:paraId="19D27843">
      <w:pPr>
        <w:pStyle w:val="3"/>
        <w:bidi w:val="0"/>
        <w:rPr>
          <w:rFonts w:hint="eastAsia"/>
        </w:rPr>
      </w:pPr>
      <w:r>
        <w:rPr>
          <w:rFonts w:hint="eastAsia"/>
        </w:rPr>
        <w:t>构建 “RoBERTa-MPU 特征提取器 + Conformer-MLP 分类器” 框架。针对短文本检测难题，RoBERTa-MPU 融合 RoBERTa 预训练模型的语义表征能力与多尺度正负无标签（MPU）框架，通过多窗口滑动机制提取字级、词级、句级多尺度语义特征，解决传统模型在短文本场景下存在的问题。搭配Conformer-MLP 分类器，基于自注意力机制动态聚焦文本关键语义片段，从语法连贯性、语义逻辑性、语言特征规律性等维度综合分析，强化对短文本的检测能力，输出文本生成属性判别结果。</w:t>
      </w:r>
    </w:p>
    <w:p w14:paraId="150401A2">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5262880" cy="1737995"/>
            <wp:effectExtent l="0" t="0" r="4445" b="5080"/>
            <wp:docPr id="9" name="图片 9" descr="174385152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43851522375"/>
                    <pic:cNvPicPr>
                      <a:picLocks noChangeAspect="1"/>
                    </pic:cNvPicPr>
                  </pic:nvPicPr>
                  <pic:blipFill>
                    <a:blip r:embed="rId18"/>
                    <a:stretch>
                      <a:fillRect/>
                    </a:stretch>
                  </pic:blipFill>
                  <pic:spPr>
                    <a:xfrm>
                      <a:off x="0" y="0"/>
                      <a:ext cx="5262880" cy="1737995"/>
                    </a:xfrm>
                    <a:prstGeom prst="rect">
                      <a:avLst/>
                    </a:prstGeom>
                  </pic:spPr>
                </pic:pic>
              </a:graphicData>
            </a:graphic>
          </wp:inline>
        </w:drawing>
      </w:r>
    </w:p>
    <w:p w14:paraId="30E4F8A6">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 xml:space="preserve">图表 </w:t>
      </w:r>
      <w:r>
        <w:fldChar w:fldCharType="begin"/>
      </w:r>
      <w:r>
        <w:instrText xml:space="preserve"> SEQ 图表 \* ARABIC </w:instrText>
      </w:r>
      <w:r>
        <w:fldChar w:fldCharType="separate"/>
      </w:r>
      <w:r>
        <w:t>12</w:t>
      </w:r>
      <w:r>
        <w:fldChar w:fldCharType="end"/>
      </w:r>
      <w:r>
        <w:rPr>
          <w:rFonts w:hint="eastAsia"/>
          <w:lang w:val="en-US" w:eastAsia="zh-CN"/>
        </w:rPr>
        <w:t xml:space="preserve"> 文本检测模型网络图</w:t>
      </w:r>
    </w:p>
    <w:p w14:paraId="3A5C6EB1">
      <w:pPr>
        <w:pStyle w:val="3"/>
        <w:bidi w:val="0"/>
        <w:ind w:left="0" w:leftChars="0" w:firstLine="0" w:firstLineChars="0"/>
      </w:pPr>
      <w:r>
        <w:rPr>
          <w:rFonts w:hint="eastAsia"/>
        </w:rPr>
        <w:t>（三）视频检测模型：</w:t>
      </w:r>
    </w:p>
    <w:p w14:paraId="070F59AA">
      <w:pPr>
        <w:pStyle w:val="3"/>
        <w:bidi w:val="0"/>
      </w:pPr>
      <w:r>
        <w:rPr>
          <w:rFonts w:hint="eastAsia"/>
        </w:rPr>
        <w:t>设计 “CLIP:VIT 特征提取器 + Conformer-FFTConv-P 分类器” 体系。CLIP:VIT 凭借大规模互联网数据预训练获得的零样本泛化能力，提取视频帧深层特征。后续接入的 Conformer-FFTConv-P 模块包含三重处理机制：</w:t>
      </w:r>
    </w:p>
    <w:p w14:paraId="72EF8EAB">
      <w:pPr>
        <w:pStyle w:val="3"/>
        <w:bidi w:val="0"/>
      </w:pPr>
      <w:r>
        <w:rPr>
          <w:rFonts w:hint="eastAsia"/>
        </w:rPr>
        <w:t>Conformer 模块：通过深度可分离卷积提取单帧局部特征，利用 Transformer 自注意力建模帧间时序依赖；</w:t>
      </w:r>
    </w:p>
    <w:p w14:paraId="6B413400">
      <w:pPr>
        <w:pStyle w:val="3"/>
        <w:bidi w:val="0"/>
      </w:pPr>
      <w:r>
        <w:rPr>
          <w:rFonts w:hint="eastAsia"/>
        </w:rPr>
        <w:t>FFTConv 层：对单帧与时序特征进行傅里叶变换，挖掘频域周期性伪影；</w:t>
      </w:r>
    </w:p>
    <w:p w14:paraId="3F74C3D5">
      <w:pPr>
        <w:pStyle w:val="3"/>
        <w:bidi w:val="0"/>
        <w:rPr>
          <w:rFonts w:hint="eastAsia"/>
        </w:rPr>
      </w:pPr>
      <w:r>
        <w:rPr>
          <w:rFonts w:hint="eastAsia"/>
        </w:rPr>
        <w:t>P 模块（注意力池化）：通过可学习权重动态聚合时空域与频域特征，突出关键贡献，最终判别视频是否存在 AI 生成或 Deepfake 篡改痕迹。</w:t>
      </w:r>
    </w:p>
    <w:p w14:paraId="339D31FF">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5262880" cy="2371725"/>
            <wp:effectExtent l="0" t="0" r="4445" b="0"/>
            <wp:docPr id="18" name="图片 18" descr="17438517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43851724222"/>
                    <pic:cNvPicPr>
                      <a:picLocks noChangeAspect="1"/>
                    </pic:cNvPicPr>
                  </pic:nvPicPr>
                  <pic:blipFill>
                    <a:blip r:embed="rId19"/>
                    <a:stretch>
                      <a:fillRect/>
                    </a:stretch>
                  </pic:blipFill>
                  <pic:spPr>
                    <a:xfrm>
                      <a:off x="0" y="0"/>
                      <a:ext cx="5262880" cy="2371725"/>
                    </a:xfrm>
                    <a:prstGeom prst="rect">
                      <a:avLst/>
                    </a:prstGeom>
                  </pic:spPr>
                </pic:pic>
              </a:graphicData>
            </a:graphic>
          </wp:inline>
        </w:drawing>
      </w:r>
    </w:p>
    <w:p w14:paraId="5A1A56D1">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 xml:space="preserve">图表 </w:t>
      </w:r>
      <w:r>
        <w:fldChar w:fldCharType="begin"/>
      </w:r>
      <w:r>
        <w:instrText xml:space="preserve"> SEQ 图表 \* ARABIC </w:instrText>
      </w:r>
      <w:r>
        <w:fldChar w:fldCharType="separate"/>
      </w:r>
      <w:r>
        <w:t>13</w:t>
      </w:r>
      <w:r>
        <w:fldChar w:fldCharType="end"/>
      </w:r>
      <w:r>
        <w:rPr>
          <w:rFonts w:hint="eastAsia"/>
          <w:lang w:val="en-US" w:eastAsia="zh-CN"/>
        </w:rPr>
        <w:t xml:space="preserve"> 视频检测模型网络图</w:t>
      </w:r>
    </w:p>
    <w:p w14:paraId="7D89A881">
      <w:pPr>
        <w:pStyle w:val="3"/>
        <w:bidi w:val="0"/>
        <w:ind w:left="0" w:leftChars="0" w:firstLine="0" w:firstLineChars="0"/>
      </w:pPr>
      <w:r>
        <w:rPr>
          <w:rFonts w:hint="eastAsia"/>
        </w:rPr>
        <w:t>（四）音频检测模型：</w:t>
      </w:r>
    </w:p>
    <w:p w14:paraId="25124CCF">
      <w:pPr>
        <w:pStyle w:val="3"/>
        <w:bidi w:val="0"/>
        <w:rPr>
          <w:rFonts w:hint="eastAsia"/>
        </w:rPr>
      </w:pPr>
      <w:r>
        <w:rPr>
          <w:rFonts w:hint="eastAsia"/>
        </w:rPr>
        <w:t>搭建 “WavLM 特征提取器 + Conformer-FFTConv-P 分类器” 架构。WavLM 基于改进的 Transformer 架构，在大规模音频数据预训练中高效捕捉语音信号长时上下文依赖，提取高精度语音特征。结合的 Conformer-FFTConv-P 分类器，先通过 Conformer 模块分析音频时域波形特征，再利用 FFTConv 层对频域能量分布进行解析，捕捉生成音频特有的频率响应模式，最终通过特征融合与分类决策，实现对 AI 合成语音、声音伪造内容的精准检测。</w:t>
      </w:r>
    </w:p>
    <w:p w14:paraId="1DF801DA">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eastAsia="zh-CN"/>
        </w:rPr>
      </w:pPr>
      <w:r>
        <w:rPr>
          <w:rFonts w:hint="eastAsia" w:eastAsia="宋体"/>
          <w:lang w:eastAsia="zh-CN"/>
        </w:rPr>
        <w:drawing>
          <wp:inline distT="0" distB="0" distL="114300" distR="114300">
            <wp:extent cx="5264150" cy="2506345"/>
            <wp:effectExtent l="0" t="0" r="3175" b="8255"/>
            <wp:docPr id="19" name="图片 19" descr="174385179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43851797089"/>
                    <pic:cNvPicPr>
                      <a:picLocks noChangeAspect="1"/>
                    </pic:cNvPicPr>
                  </pic:nvPicPr>
                  <pic:blipFill>
                    <a:blip r:embed="rId20"/>
                    <a:stretch>
                      <a:fillRect/>
                    </a:stretch>
                  </pic:blipFill>
                  <pic:spPr>
                    <a:xfrm>
                      <a:off x="0" y="0"/>
                      <a:ext cx="5264150" cy="2506345"/>
                    </a:xfrm>
                    <a:prstGeom prst="rect">
                      <a:avLst/>
                    </a:prstGeom>
                  </pic:spPr>
                </pic:pic>
              </a:graphicData>
            </a:graphic>
          </wp:inline>
        </w:drawing>
      </w:r>
    </w:p>
    <w:p w14:paraId="19EDC59D">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val="en-US" w:eastAsia="zh-CN"/>
        </w:rPr>
      </w:pPr>
      <w:r>
        <w:t xml:space="preserve">图表 </w:t>
      </w:r>
      <w:r>
        <w:fldChar w:fldCharType="begin"/>
      </w:r>
      <w:r>
        <w:instrText xml:space="preserve"> SEQ 图表 \* ARABIC </w:instrText>
      </w:r>
      <w:r>
        <w:fldChar w:fldCharType="separate"/>
      </w:r>
      <w:r>
        <w:t>14</w:t>
      </w:r>
      <w:r>
        <w:fldChar w:fldCharType="end"/>
      </w:r>
      <w:r>
        <w:rPr>
          <w:rFonts w:hint="eastAsia"/>
          <w:lang w:val="en-US" w:eastAsia="zh-CN"/>
        </w:rPr>
        <w:t xml:space="preserve"> 音频检测模型网络图</w:t>
      </w:r>
    </w:p>
    <w:p w14:paraId="51EB3991">
      <w:pPr>
        <w:pStyle w:val="4"/>
        <w:spacing w:before="468" w:after="93"/>
        <w:rPr>
          <w:rFonts w:hint="eastAsia"/>
        </w:rPr>
      </w:pPr>
      <w:bookmarkStart w:id="27" w:name="_Toc27766"/>
      <w:bookmarkStart w:id="28" w:name="OLE_LINK5"/>
      <w:r>
        <w:rPr>
          <w:rFonts w:hint="eastAsia"/>
          <w:lang w:val="en-US" w:eastAsia="zh-CN"/>
        </w:rPr>
        <w:t>检测系统开发</w:t>
      </w:r>
      <w:bookmarkEnd w:id="27"/>
    </w:p>
    <w:p w14:paraId="7ADD596D">
      <w:pPr>
        <w:pStyle w:val="3"/>
        <w:bidi w:val="0"/>
      </w:pPr>
      <w:r>
        <w:rPr>
          <w:rFonts w:hint="eastAsia"/>
        </w:rPr>
        <w:t>第三阶段，基于构建的模型进行系统开发，</w:t>
      </w:r>
      <w:bookmarkEnd w:id="28"/>
      <w:r>
        <w:rPr>
          <w:rFonts w:hint="eastAsia"/>
        </w:rPr>
        <w:t>通过React 开发多模态检测界面，实现包括图像检测模块、文本检测模块模块、视频检测模块、音频检测模块、其他前端模块等内容。</w:t>
      </w:r>
      <w:bookmarkEnd w:id="26"/>
      <w:r>
        <w:rPr>
          <w:rFonts w:hint="eastAsia"/>
        </w:rPr>
        <w:t>并采用Flask 搭建微服务，实现数据预处理、模型调用、结果缓存及 API 接口管理。</w:t>
      </w:r>
    </w:p>
    <w:p w14:paraId="5EF0C522"/>
    <w:p w14:paraId="6109A0B2">
      <w:pPr>
        <w:pStyle w:val="3"/>
        <w:ind w:left="0" w:leftChars="0" w:firstLine="0" w:firstLineChars="0"/>
        <w:rPr>
          <w:rFonts w:hint="eastAsia"/>
        </w:rPr>
      </w:pPr>
    </w:p>
    <w:p w14:paraId="5CBEFF73">
      <w:pPr>
        <w:pStyle w:val="3"/>
        <w:ind w:left="0" w:leftChars="0" w:firstLine="0" w:firstLineChars="0"/>
        <w:rPr>
          <w:rFonts w:hint="eastAsia"/>
        </w:rPr>
      </w:pPr>
    </w:p>
    <w:p w14:paraId="0197BB0A">
      <w:pPr>
        <w:pStyle w:val="3"/>
        <w:spacing w:before="62" w:after="62"/>
        <w:ind w:firstLine="480"/>
      </w:pPr>
    </w:p>
    <w:p w14:paraId="36B68DE3">
      <w:r>
        <w:br w:type="page"/>
      </w:r>
    </w:p>
    <w:p w14:paraId="5F962E18">
      <w:pPr>
        <w:pStyle w:val="2"/>
        <w:spacing w:before="936" w:after="156"/>
      </w:pPr>
      <w:bookmarkStart w:id="29" w:name="_Toc29626"/>
      <w:r>
        <w:rPr>
          <w:rFonts w:hint="eastAsia"/>
        </w:rPr>
        <w:t>系统实现</w:t>
      </w:r>
      <w:bookmarkEnd w:id="29"/>
    </w:p>
    <w:p w14:paraId="73B0D907">
      <w:pPr>
        <w:pStyle w:val="4"/>
        <w:spacing w:before="468" w:after="93"/>
        <w:rPr>
          <w:rFonts w:hint="eastAsia"/>
        </w:rPr>
      </w:pPr>
      <w:bookmarkStart w:id="30" w:name="_Toc32154"/>
      <w:r>
        <w:rPr>
          <w:rFonts w:hint="eastAsia"/>
          <w:lang w:val="en-US" w:eastAsia="zh-CN"/>
        </w:rPr>
        <w:t>数据集构建</w:t>
      </w:r>
      <w:bookmarkEnd w:id="30"/>
    </w:p>
    <w:p w14:paraId="258DF04E">
      <w:pPr>
        <w:pStyle w:val="3"/>
        <w:bidi w:val="0"/>
      </w:pPr>
      <w:r>
        <w:rPr>
          <w:rFonts w:hint="eastAsia"/>
          <w:b/>
          <w:bCs/>
        </w:rPr>
        <w:t>数据收集</w:t>
      </w:r>
      <w:r>
        <w:rPr>
          <w:rFonts w:hint="eastAsia"/>
        </w:rPr>
        <w:t>：通过从 GitHub、Kaggle、谷歌等渠道获取开源 AIGC 数据集，覆盖不同生成模型生成的</w:t>
      </w:r>
      <w:bookmarkStart w:id="31" w:name="OLE_LINK7"/>
      <w:r>
        <w:rPr>
          <w:rFonts w:hint="eastAsia"/>
        </w:rPr>
        <w:t>图像、文本、视频、音频</w:t>
      </w:r>
      <w:bookmarkEnd w:id="31"/>
      <w:r>
        <w:rPr>
          <w:rFonts w:hint="eastAsia"/>
        </w:rPr>
        <w:t>数据，确保数据多样性。</w:t>
      </w:r>
    </w:p>
    <w:p w14:paraId="5148AB57">
      <w:pPr>
        <w:pStyle w:val="3"/>
        <w:bidi w:val="0"/>
        <w:rPr>
          <w:rFonts w:hint="eastAsia"/>
        </w:rPr>
      </w:pPr>
      <w:r>
        <w:rPr>
          <w:rFonts w:hint="eastAsia"/>
          <w:b/>
          <w:bCs/>
        </w:rPr>
        <w:t>数据处理</w:t>
      </w:r>
      <w:r>
        <w:rPr>
          <w:rFonts w:hint="eastAsia"/>
        </w:rPr>
        <w:t>：按模态分类整理数据，图像统一分辨率、文本清洗特殊字符、视频抽帧标准化、音频归一化采样率；采用人工标注方式，标记数据真实 / 生成属性，最终形成结构化 AIGC 检测数据集 CustomDataset。</w:t>
      </w:r>
    </w:p>
    <w:p w14:paraId="4C85033A">
      <w:pPr>
        <w:pStyle w:val="4"/>
        <w:spacing w:before="468" w:after="93"/>
        <w:rPr>
          <w:rFonts w:hint="eastAsia"/>
        </w:rPr>
      </w:pPr>
      <w:bookmarkStart w:id="32" w:name="_Toc5859"/>
      <w:r>
        <w:rPr>
          <w:rFonts w:hint="eastAsia"/>
          <w:lang w:val="en-US" w:eastAsia="zh-CN"/>
        </w:rPr>
        <w:t>模型开发与训练</w:t>
      </w:r>
      <w:bookmarkEnd w:id="32"/>
    </w:p>
    <w:p w14:paraId="7799C8B9">
      <w:pPr>
        <w:pStyle w:val="3"/>
        <w:bidi w:val="0"/>
      </w:pPr>
      <w:r>
        <w:rPr>
          <w:rFonts w:hint="eastAsia"/>
        </w:rPr>
        <w:t>设计统一的 AIGC 检测框架，采用预训练特征提取器+分类器结构，实现高精度、高泛化性的检测。</w:t>
      </w:r>
    </w:p>
    <w:p w14:paraId="734AE881">
      <w:pPr>
        <w:pStyle w:val="3"/>
        <w:bidi w:val="0"/>
        <w:ind w:left="0" w:leftChars="0" w:firstLine="0" w:firstLineChars="0"/>
      </w:pPr>
      <w:r>
        <w:rPr>
          <w:rFonts w:hint="eastAsia"/>
        </w:rPr>
        <w:t>（一）图像检测模型</w:t>
      </w:r>
      <w:r>
        <w:rPr>
          <w:rFonts w:hint="eastAsia"/>
          <w:lang w:val="en-US" w:eastAsia="zh-CN"/>
        </w:rPr>
        <w:t>实现</w:t>
      </w:r>
      <w:r>
        <w:rPr>
          <w:rFonts w:hint="eastAsia"/>
        </w:rPr>
        <w:t>：</w:t>
      </w:r>
    </w:p>
    <w:p w14:paraId="01C1160A">
      <w:pPr>
        <w:pStyle w:val="3"/>
        <w:bidi w:val="0"/>
        <w:rPr>
          <w:rFonts w:hint="eastAsia"/>
          <w:lang w:val="en-US" w:eastAsia="zh-CN"/>
        </w:rPr>
      </w:pPr>
      <w:r>
        <w:rPr>
          <w:rFonts w:hint="eastAsia"/>
        </w:rPr>
        <w:t>采用 “CLIP:ConvNext 特征提取器 + Conformer-MLP 分类器” 架构。首先，利用 CLIP:ConvNext 在 4 亿图文对预训练中形成的全局语义理解与局部细节捕捉能力，对输入图像进行特征抽取。然后，将提取的特征输入 Conformer-MLP 分类器</w:t>
      </w:r>
      <w:r>
        <w:rPr>
          <w:rFonts w:hint="eastAsia"/>
          <w:lang w:val="en-US" w:eastAsia="zh-CN"/>
        </w:rPr>
        <w:t>训练。</w:t>
      </w:r>
    </w:p>
    <w:p w14:paraId="090CEEDE">
      <w:pPr>
        <w:pStyle w:val="3"/>
        <w:bidi w:val="0"/>
        <w:rPr>
          <w:rFonts w:hint="eastAsia"/>
          <w:lang w:val="en-US" w:eastAsia="zh-CN"/>
        </w:rPr>
      </w:pPr>
      <w:r>
        <w:rPr>
          <w:rFonts w:hint="eastAsia"/>
          <w:lang w:val="en-US" w:eastAsia="zh-CN"/>
        </w:rPr>
        <w:t>训练超参数：</w:t>
      </w:r>
    </w:p>
    <w:p w14:paraId="0E45C226">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lang w:val="en-US" w:eastAsia="zh-CN"/>
        </w:rPr>
        <w:drawing>
          <wp:inline distT="0" distB="0" distL="114300" distR="114300">
            <wp:extent cx="3300730" cy="2062480"/>
            <wp:effectExtent l="0" t="0" r="4445" b="4445"/>
            <wp:docPr id="15" name="图片 15" descr="174393351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43933512537"/>
                    <pic:cNvPicPr>
                      <a:picLocks noChangeAspect="1"/>
                    </pic:cNvPicPr>
                  </pic:nvPicPr>
                  <pic:blipFill>
                    <a:blip r:embed="rId21"/>
                    <a:stretch>
                      <a:fillRect/>
                    </a:stretch>
                  </pic:blipFill>
                  <pic:spPr>
                    <a:xfrm>
                      <a:off x="0" y="0"/>
                      <a:ext cx="3300730" cy="2062480"/>
                    </a:xfrm>
                    <a:prstGeom prst="rect">
                      <a:avLst/>
                    </a:prstGeom>
                  </pic:spPr>
                </pic:pic>
              </a:graphicData>
            </a:graphic>
          </wp:inline>
        </w:drawing>
      </w:r>
    </w:p>
    <w:p w14:paraId="40DC5EA1">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t xml:space="preserve">图表 </w:t>
      </w:r>
      <w:r>
        <w:fldChar w:fldCharType="begin"/>
      </w:r>
      <w:r>
        <w:instrText xml:space="preserve"> SEQ 图表 \* ARABIC </w:instrText>
      </w:r>
      <w:r>
        <w:fldChar w:fldCharType="separate"/>
      </w:r>
      <w:r>
        <w:t>15</w:t>
      </w:r>
      <w:r>
        <w:fldChar w:fldCharType="end"/>
      </w:r>
      <w:r>
        <w:rPr>
          <w:rFonts w:hint="eastAsia"/>
          <w:lang w:val="en-US" w:eastAsia="zh-CN"/>
        </w:rPr>
        <w:t xml:space="preserve"> 图像检测模型训练超参数</w:t>
      </w:r>
    </w:p>
    <w:p w14:paraId="152632EF">
      <w:pPr>
        <w:pStyle w:val="3"/>
        <w:bidi w:val="0"/>
        <w:ind w:left="0" w:leftChars="0" w:firstLine="0" w:firstLineChars="0"/>
      </w:pPr>
      <w:r>
        <w:rPr>
          <w:rFonts w:hint="eastAsia"/>
        </w:rPr>
        <w:t>（二）文本检测模型实现：</w:t>
      </w:r>
    </w:p>
    <w:p w14:paraId="5DE8C0CC">
      <w:pPr>
        <w:pStyle w:val="3"/>
        <w:bidi w:val="0"/>
        <w:rPr>
          <w:rFonts w:hint="eastAsia"/>
          <w:lang w:val="en-US" w:eastAsia="zh-CN"/>
        </w:rPr>
      </w:pPr>
      <w:r>
        <w:rPr>
          <w:rFonts w:hint="eastAsia"/>
        </w:rPr>
        <w:t>构建 “RoBERTa-MPU 特征提取器 + Conformer-MLP 分类器” 框架。</w:t>
      </w:r>
      <w:r>
        <w:rPr>
          <w:rFonts w:hint="eastAsia"/>
          <w:lang w:val="en-US" w:eastAsia="zh-CN"/>
        </w:rPr>
        <w:t>使用</w:t>
      </w:r>
      <w:r>
        <w:rPr>
          <w:rFonts w:hint="eastAsia"/>
        </w:rPr>
        <w:t>RoBERTa-MPU</w:t>
      </w:r>
      <w:r>
        <w:rPr>
          <w:rFonts w:hint="eastAsia"/>
          <w:lang w:val="en-US" w:eastAsia="zh-CN"/>
        </w:rPr>
        <w:t>提取文本特征，输入到</w:t>
      </w:r>
      <w:r>
        <w:rPr>
          <w:rFonts w:hint="eastAsia"/>
        </w:rPr>
        <w:t>Conformer-MLP</w:t>
      </w:r>
      <w:r>
        <w:rPr>
          <w:rFonts w:hint="eastAsia"/>
          <w:lang w:val="en-US" w:eastAsia="zh-CN"/>
        </w:rPr>
        <w:t>中进行训练。</w:t>
      </w:r>
    </w:p>
    <w:p w14:paraId="2670A7CC">
      <w:pPr>
        <w:pStyle w:val="3"/>
        <w:bidi w:val="0"/>
        <w:rPr>
          <w:rFonts w:hint="eastAsia"/>
          <w:lang w:val="en-US" w:eastAsia="zh-CN"/>
        </w:rPr>
      </w:pPr>
      <w:r>
        <w:rPr>
          <w:rFonts w:hint="eastAsia"/>
          <w:lang w:val="en-US" w:eastAsia="zh-CN"/>
        </w:rPr>
        <w:t>训练超参数：</w:t>
      </w:r>
    </w:p>
    <w:p w14:paraId="40015D27">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lang w:val="en-US" w:eastAsia="zh-CN"/>
        </w:rPr>
        <w:drawing>
          <wp:inline distT="0" distB="0" distL="114300" distR="114300">
            <wp:extent cx="2005330" cy="719455"/>
            <wp:effectExtent l="0" t="0" r="4445" b="4445"/>
            <wp:docPr id="16" name="图片 16" descr="174393354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43933548817"/>
                    <pic:cNvPicPr>
                      <a:picLocks noChangeAspect="1"/>
                    </pic:cNvPicPr>
                  </pic:nvPicPr>
                  <pic:blipFill>
                    <a:blip r:embed="rId22"/>
                    <a:stretch>
                      <a:fillRect/>
                    </a:stretch>
                  </pic:blipFill>
                  <pic:spPr>
                    <a:xfrm>
                      <a:off x="0" y="0"/>
                      <a:ext cx="2005330" cy="719455"/>
                    </a:xfrm>
                    <a:prstGeom prst="rect">
                      <a:avLst/>
                    </a:prstGeom>
                  </pic:spPr>
                </pic:pic>
              </a:graphicData>
            </a:graphic>
          </wp:inline>
        </w:drawing>
      </w:r>
    </w:p>
    <w:p w14:paraId="3A4A9B1F">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 xml:space="preserve">图表 </w:t>
      </w:r>
      <w:r>
        <w:fldChar w:fldCharType="begin"/>
      </w:r>
      <w:r>
        <w:instrText xml:space="preserve"> SEQ 图表 \* ARABIC </w:instrText>
      </w:r>
      <w:r>
        <w:fldChar w:fldCharType="separate"/>
      </w:r>
      <w:r>
        <w:t>16</w:t>
      </w:r>
      <w:r>
        <w:fldChar w:fldCharType="end"/>
      </w:r>
      <w:r>
        <w:rPr>
          <w:rFonts w:hint="eastAsia"/>
          <w:lang w:val="en-US" w:eastAsia="zh-CN"/>
        </w:rPr>
        <w:t xml:space="preserve"> 文本检测模型训练超参数</w:t>
      </w:r>
    </w:p>
    <w:p w14:paraId="14A498C9">
      <w:pPr>
        <w:pStyle w:val="3"/>
        <w:bidi w:val="0"/>
        <w:ind w:left="0" w:leftChars="0" w:firstLine="0" w:firstLineChars="0"/>
      </w:pPr>
      <w:r>
        <w:rPr>
          <w:rFonts w:hint="eastAsia"/>
        </w:rPr>
        <w:t>（三）视频检测模型实现：</w:t>
      </w:r>
    </w:p>
    <w:p w14:paraId="714864DE">
      <w:pPr>
        <w:pStyle w:val="3"/>
        <w:bidi w:val="0"/>
        <w:rPr>
          <w:rFonts w:hint="eastAsia"/>
          <w:lang w:val="en-US" w:eastAsia="zh-CN"/>
        </w:rPr>
      </w:pPr>
      <w:r>
        <w:rPr>
          <w:rFonts w:hint="eastAsia"/>
        </w:rPr>
        <w:t>设计 “CLIP:VIT 特征提取器 + Conformer-FFTConv-P 分类器” 体系。CLIP:VIT 凭借大规模互联网数据预训练获得的零样本泛化能力，提取视频帧深层特征。</w:t>
      </w:r>
      <w:r>
        <w:rPr>
          <w:rFonts w:hint="eastAsia"/>
          <w:lang w:val="en-US" w:eastAsia="zh-CN"/>
        </w:rPr>
        <w:t>输入到</w:t>
      </w:r>
      <w:r>
        <w:rPr>
          <w:rFonts w:hint="eastAsia"/>
        </w:rPr>
        <w:t xml:space="preserve"> Conformer-FFTConv-P 模块</w:t>
      </w:r>
      <w:r>
        <w:rPr>
          <w:rFonts w:hint="eastAsia"/>
          <w:lang w:val="en-US" w:eastAsia="zh-CN"/>
        </w:rPr>
        <w:t>中进行训练。</w:t>
      </w:r>
    </w:p>
    <w:p w14:paraId="4AC38326">
      <w:pPr>
        <w:pStyle w:val="3"/>
        <w:bidi w:val="0"/>
        <w:rPr>
          <w:rFonts w:hint="eastAsia"/>
          <w:lang w:val="en-US" w:eastAsia="zh-CN"/>
        </w:rPr>
      </w:pPr>
      <w:r>
        <w:rPr>
          <w:rFonts w:hint="eastAsia"/>
          <w:lang w:val="en-US" w:eastAsia="zh-CN"/>
        </w:rPr>
        <w:t>训练超参数：</w:t>
      </w:r>
    </w:p>
    <w:p w14:paraId="6BBFA880">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drawing>
          <wp:inline distT="0" distB="0" distL="114300" distR="114300">
            <wp:extent cx="1767205" cy="1424305"/>
            <wp:effectExtent l="0" t="0" r="4445" b="4445"/>
            <wp:docPr id="20" name="图片 20" descr="1743933873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43933873806(1)"/>
                    <pic:cNvPicPr>
                      <a:picLocks noChangeAspect="1"/>
                    </pic:cNvPicPr>
                  </pic:nvPicPr>
                  <pic:blipFill>
                    <a:blip r:embed="rId23"/>
                    <a:stretch>
                      <a:fillRect/>
                    </a:stretch>
                  </pic:blipFill>
                  <pic:spPr>
                    <a:xfrm>
                      <a:off x="0" y="0"/>
                      <a:ext cx="1767205" cy="1424305"/>
                    </a:xfrm>
                    <a:prstGeom prst="rect">
                      <a:avLst/>
                    </a:prstGeom>
                  </pic:spPr>
                </pic:pic>
              </a:graphicData>
            </a:graphic>
          </wp:inline>
        </w:drawing>
      </w:r>
    </w:p>
    <w:p w14:paraId="462E9699">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 xml:space="preserve">图表 </w:t>
      </w:r>
      <w:r>
        <w:fldChar w:fldCharType="begin"/>
      </w:r>
      <w:r>
        <w:instrText xml:space="preserve"> SEQ 图表 \* ARABIC </w:instrText>
      </w:r>
      <w:r>
        <w:fldChar w:fldCharType="separate"/>
      </w:r>
      <w:r>
        <w:t>17</w:t>
      </w:r>
      <w:r>
        <w:fldChar w:fldCharType="end"/>
      </w:r>
      <w:r>
        <w:rPr>
          <w:rFonts w:hint="eastAsia"/>
          <w:lang w:val="en-US" w:eastAsia="zh-CN"/>
        </w:rPr>
        <w:t xml:space="preserve"> 视频检测模型训练超参数</w:t>
      </w:r>
    </w:p>
    <w:p w14:paraId="0D60BD56">
      <w:pPr>
        <w:pStyle w:val="3"/>
        <w:bidi w:val="0"/>
        <w:ind w:left="0" w:leftChars="0" w:firstLine="0" w:firstLineChars="0"/>
      </w:pPr>
      <w:r>
        <w:rPr>
          <w:rFonts w:hint="eastAsia"/>
        </w:rPr>
        <w:t>（四）音频检测模型实现：</w:t>
      </w:r>
    </w:p>
    <w:p w14:paraId="28A9C995">
      <w:pPr>
        <w:pStyle w:val="3"/>
        <w:bidi w:val="0"/>
        <w:rPr>
          <w:rFonts w:hint="eastAsia"/>
          <w:lang w:val="en-US" w:eastAsia="zh-CN"/>
        </w:rPr>
      </w:pPr>
      <w:r>
        <w:rPr>
          <w:rFonts w:hint="eastAsia"/>
        </w:rPr>
        <w:t>搭建 “WavLM 特征提取器 + Conformer-FFTConv-P 分类器” 架构。WavLM 基于改进的 Transformer 架构，在大规模音频数据预训练中高效捕捉语音信号长时上下文依赖，提取高精度语音特征。结合的 Conformer-FFTConv-P 分类器</w:t>
      </w:r>
      <w:r>
        <w:rPr>
          <w:rFonts w:hint="eastAsia"/>
          <w:lang w:val="en-US" w:eastAsia="zh-CN"/>
        </w:rPr>
        <w:t>进行训练。</w:t>
      </w:r>
    </w:p>
    <w:p w14:paraId="7D08FF6B">
      <w:pPr>
        <w:pStyle w:val="3"/>
        <w:bidi w:val="0"/>
        <w:jc w:val="center"/>
        <w:rPr>
          <w:rFonts w:hint="default"/>
          <w:lang w:val="en-US" w:eastAsia="zh-CN"/>
        </w:rPr>
      </w:pPr>
      <w:r>
        <w:rPr>
          <w:rFonts w:hint="eastAsia"/>
          <w:lang w:val="en-US" w:eastAsia="zh-CN"/>
        </w:rPr>
        <w:t>训练超参数：</w:t>
      </w:r>
      <w:r>
        <w:rPr>
          <w:rFonts w:hint="eastAsia"/>
          <w:lang w:val="en-US" w:eastAsia="zh-CN"/>
        </w:rPr>
        <w:br w:type="textWrapping"/>
      </w:r>
      <w:r>
        <w:rPr>
          <w:rFonts w:hint="default"/>
          <w:lang w:val="en-US" w:eastAsia="zh-CN"/>
        </w:rPr>
        <w:drawing>
          <wp:inline distT="0" distB="0" distL="114300" distR="114300">
            <wp:extent cx="2119630" cy="1071880"/>
            <wp:effectExtent l="0" t="0" r="4445" b="4445"/>
            <wp:docPr id="21" name="图片 21" descr="174393398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43933987419"/>
                    <pic:cNvPicPr>
                      <a:picLocks noChangeAspect="1"/>
                    </pic:cNvPicPr>
                  </pic:nvPicPr>
                  <pic:blipFill>
                    <a:blip r:embed="rId24"/>
                    <a:stretch>
                      <a:fillRect/>
                    </a:stretch>
                  </pic:blipFill>
                  <pic:spPr>
                    <a:xfrm>
                      <a:off x="0" y="0"/>
                      <a:ext cx="2119630" cy="1071880"/>
                    </a:xfrm>
                    <a:prstGeom prst="rect">
                      <a:avLst/>
                    </a:prstGeom>
                  </pic:spPr>
                </pic:pic>
              </a:graphicData>
            </a:graphic>
          </wp:inline>
        </w:drawing>
      </w:r>
    </w:p>
    <w:p w14:paraId="16937313">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t xml:space="preserve">图表 </w:t>
      </w:r>
      <w:r>
        <w:fldChar w:fldCharType="begin"/>
      </w:r>
      <w:r>
        <w:instrText xml:space="preserve"> SEQ 图表 \* ARABIC </w:instrText>
      </w:r>
      <w:r>
        <w:fldChar w:fldCharType="separate"/>
      </w:r>
      <w:r>
        <w:t>18</w:t>
      </w:r>
      <w:r>
        <w:fldChar w:fldCharType="end"/>
      </w:r>
      <w:r>
        <w:rPr>
          <w:rFonts w:hint="eastAsia"/>
          <w:lang w:val="en-US" w:eastAsia="zh-CN"/>
        </w:rPr>
        <w:t xml:space="preserve"> 音频检测模型训练超参数</w:t>
      </w:r>
    </w:p>
    <w:p w14:paraId="5EE673B0">
      <w:pPr>
        <w:pStyle w:val="4"/>
        <w:spacing w:before="468" w:after="93"/>
        <w:rPr>
          <w:rFonts w:hint="eastAsia"/>
        </w:rPr>
      </w:pPr>
      <w:bookmarkStart w:id="33" w:name="_Toc9338"/>
      <w:r>
        <w:rPr>
          <w:rFonts w:hint="eastAsia"/>
          <w:lang w:val="en-US" w:eastAsia="zh-CN"/>
        </w:rPr>
        <w:t>系统开发与部署</w:t>
      </w:r>
      <w:bookmarkEnd w:id="33"/>
    </w:p>
    <w:p w14:paraId="4268CE27">
      <w:pPr>
        <w:pStyle w:val="3"/>
        <w:bidi w:val="0"/>
        <w:ind w:left="0" w:leftChars="0" w:firstLine="0" w:firstLineChars="0"/>
        <w:rPr>
          <w:rFonts w:hint="default"/>
          <w:b/>
          <w:bCs/>
          <w:lang w:val="en-US" w:eastAsia="zh-CN"/>
        </w:rPr>
      </w:pPr>
      <w:r>
        <w:rPr>
          <w:rFonts w:hint="eastAsia"/>
          <w:b/>
          <w:bCs/>
        </w:rPr>
        <w:t>（</w:t>
      </w:r>
      <w:r>
        <w:rPr>
          <w:rFonts w:hint="eastAsia"/>
          <w:b/>
          <w:bCs/>
          <w:lang w:val="en-US" w:eastAsia="zh-CN"/>
        </w:rPr>
        <w:t>一</w:t>
      </w:r>
      <w:r>
        <w:rPr>
          <w:rFonts w:hint="eastAsia"/>
          <w:b/>
          <w:bCs/>
        </w:rPr>
        <w:t>）</w:t>
      </w:r>
      <w:r>
        <w:rPr>
          <w:rFonts w:hint="eastAsia"/>
          <w:b/>
          <w:bCs/>
          <w:lang w:val="en-US" w:eastAsia="zh-CN"/>
        </w:rPr>
        <w:t>后端系统实现</w:t>
      </w:r>
      <w:r>
        <w:rPr>
          <w:rFonts w:hint="eastAsia"/>
          <w:b/>
          <w:bCs/>
        </w:rPr>
        <w:t>：</w:t>
      </w:r>
    </w:p>
    <w:p w14:paraId="0210D8FC">
      <w:pPr>
        <w:pStyle w:val="3"/>
        <w:bidi w:val="0"/>
        <w:rPr>
          <w:rFonts w:hint="eastAsia"/>
        </w:rPr>
      </w:pPr>
      <w:r>
        <w:rPr>
          <w:rFonts w:hint="eastAsia"/>
        </w:rPr>
        <w:t>该系统使用 Flask 框架构建，负责处理前端请求，并与多个预训练模型进行交互来检测不同类型的 AI 生成内容。后端提供了四个主要接口：文本、图像、视频和音频检测。</w:t>
      </w:r>
    </w:p>
    <w:p w14:paraId="705701A9">
      <w:pPr>
        <w:pStyle w:val="3"/>
        <w:bidi w:val="0"/>
        <w:ind w:left="0" w:leftChars="0" w:firstLine="0" w:firstLineChars="0"/>
        <w:rPr>
          <w:rFonts w:hint="default"/>
          <w:b/>
          <w:bCs/>
          <w:lang w:val="en-US" w:eastAsia="zh-CN"/>
        </w:rPr>
      </w:pPr>
      <w:r>
        <w:rPr>
          <w:rFonts w:hint="eastAsia"/>
          <w:b/>
          <w:bCs/>
          <w:lang w:val="en-US" w:eastAsia="zh-CN"/>
        </w:rPr>
        <w:t>（二）前端系统实现</w:t>
      </w:r>
      <w:r>
        <w:rPr>
          <w:rFonts w:hint="eastAsia"/>
          <w:b/>
          <w:bCs/>
        </w:rPr>
        <w:t>：</w:t>
      </w:r>
    </w:p>
    <w:p w14:paraId="297BBD5F">
      <w:pPr>
        <w:pStyle w:val="3"/>
        <w:bidi w:val="0"/>
        <w:rPr>
          <w:rFonts w:hint="eastAsia"/>
        </w:rPr>
      </w:pPr>
      <w:r>
        <w:rPr>
          <w:rFonts w:hint="eastAsia"/>
        </w:rPr>
        <w:t>前端使用 React 框架构建，主要功能是为用户提供上传文件的界面，并将文件发送给后端进行处理。前端支持图像、文本、视频和音频文件的上传，用户可以通过拖拽或点击上传文件。</w:t>
      </w:r>
    </w:p>
    <w:p w14:paraId="491B24BD">
      <w:pPr>
        <w:pStyle w:val="3"/>
        <w:bidi w:val="0"/>
        <w:rPr>
          <w:rFonts w:hint="eastAsia"/>
        </w:rPr>
      </w:pPr>
      <w:r>
        <w:rPr>
          <w:rFonts w:hint="eastAsia"/>
        </w:rPr>
        <w:t>1.文件上传。前端提供了一个文件上传组件，用户可以选择图像、文本、视频或音频文件进行上传。上传后，文件会被读取并显示在界面上（图像和视频会显示预览，文本会显示文件名和类型）。对于文本文件，支持 .docx 和 .txt 格式；图像文件支持常见的图片格式</w:t>
      </w:r>
      <w:r>
        <w:rPr>
          <w:rFonts w:hint="eastAsia"/>
          <w:lang w:eastAsia="zh-CN"/>
        </w:rPr>
        <w:t>（</w:t>
      </w:r>
      <w:r>
        <w:rPr>
          <w:rFonts w:hint="eastAsia"/>
          <w:lang w:val="en-US" w:eastAsia="zh-CN"/>
        </w:rPr>
        <w:t>jpg、png等</w:t>
      </w:r>
      <w:r>
        <w:rPr>
          <w:rFonts w:hint="eastAsia"/>
          <w:lang w:eastAsia="zh-CN"/>
        </w:rPr>
        <w:t>）</w:t>
      </w:r>
      <w:r>
        <w:rPr>
          <w:rFonts w:hint="eastAsia"/>
        </w:rPr>
        <w:t>；视频文件支持 .mp4 和 .mov 格式；音频文件支持 .mp3、.wav、.flac、.m4a 和 .aac 格式。</w:t>
      </w:r>
    </w:p>
    <w:p w14:paraId="1512E2E6">
      <w:pPr>
        <w:pStyle w:val="3"/>
        <w:bidi w:val="0"/>
        <w:rPr>
          <w:rFonts w:hint="eastAsia"/>
        </w:rPr>
      </w:pPr>
      <w:r>
        <w:rPr>
          <w:rFonts w:hint="eastAsia"/>
        </w:rPr>
        <w:t>2.文件检测。当用户上传文件后，前端会向后端发送请求，要求进行内容检测。前端根据用户选择的文件类型调用不同的后端接口（如 /predict_text、/predict_image、/predict_video 或 /predict_audio）。检测结果会显示在界面上，用户可以看到相应内容的 AI 生成概率。</w:t>
      </w:r>
    </w:p>
    <w:p w14:paraId="13061F80">
      <w:pPr>
        <w:pStyle w:val="3"/>
        <w:bidi w:val="0"/>
        <w:rPr>
          <w:rFonts w:hint="eastAsia"/>
        </w:rPr>
      </w:pPr>
      <w:r>
        <w:rPr>
          <w:rFonts w:hint="eastAsia"/>
        </w:rPr>
        <w:t>3.用户交互。前端界面提供了动态的反馈功能，包括：</w:t>
      </w:r>
    </w:p>
    <w:p w14:paraId="70BA6D55">
      <w:pPr>
        <w:pStyle w:val="3"/>
        <w:bidi w:val="0"/>
        <w:rPr>
          <w:rFonts w:hint="eastAsia"/>
        </w:rPr>
      </w:pPr>
      <w:r>
        <w:rPr>
          <w:rFonts w:hint="eastAsia"/>
        </w:rPr>
        <w:t>①上传进度和错误信息提示。</w:t>
      </w:r>
    </w:p>
    <w:p w14:paraId="3AEB2333">
      <w:pPr>
        <w:pStyle w:val="3"/>
        <w:bidi w:val="0"/>
        <w:rPr>
          <w:rFonts w:hint="eastAsia"/>
        </w:rPr>
      </w:pPr>
      <w:r>
        <w:rPr>
          <w:rFonts w:hint="eastAsia"/>
        </w:rPr>
        <w:t>②检测结果显示，告诉用户内容是否可能由 AI 生成。</w:t>
      </w:r>
    </w:p>
    <w:p w14:paraId="6C0E8323">
      <w:pPr>
        <w:pStyle w:val="3"/>
        <w:bidi w:val="0"/>
        <w:rPr>
          <w:rFonts w:hint="eastAsia"/>
        </w:rPr>
      </w:pPr>
      <w:r>
        <w:rPr>
          <w:rFonts w:hint="eastAsia"/>
        </w:rPr>
        <w:t>③用户可以根据需要清空已上传的内容或选择新的文件进行检测。</w:t>
      </w:r>
    </w:p>
    <w:p w14:paraId="76442EA5">
      <w:pPr>
        <w:pStyle w:val="3"/>
        <w:bidi w:val="0"/>
        <w:ind w:left="0" w:leftChars="0" w:firstLine="0" w:firstLineChars="0"/>
        <w:rPr>
          <w:rFonts w:hint="default"/>
          <w:b/>
          <w:bCs/>
          <w:lang w:val="en-US" w:eastAsia="zh-CN"/>
        </w:rPr>
      </w:pPr>
      <w:r>
        <w:rPr>
          <w:rFonts w:hint="eastAsia"/>
          <w:b/>
          <w:bCs/>
          <w:lang w:val="en-US" w:eastAsia="zh-CN"/>
        </w:rPr>
        <w:t>（三）天眼AI系统：</w:t>
      </w:r>
    </w:p>
    <w:p w14:paraId="57500D36">
      <w:pPr>
        <w:pStyle w:val="3"/>
        <w:bidi w:val="0"/>
        <w:rPr>
          <w:rFonts w:hint="eastAsia"/>
          <w:lang w:val="en-US" w:eastAsia="zh-CN"/>
        </w:rPr>
      </w:pPr>
      <w:r>
        <w:rPr>
          <w:rFonts w:hint="eastAsia"/>
        </w:rPr>
        <w:t>系统通过集成多种深度学习模型，能够高效地检测文本、图像、视频和音频内容是否由 AI 生成。后端使用了强大的模型来处理不同类型的数据。前端提供了直观的用户界面，支持多种文件格式的上传和实时检测。</w:t>
      </w:r>
      <w:r>
        <w:rPr>
          <w:rFonts w:hint="eastAsia"/>
          <w:lang w:val="en-US" w:eastAsia="zh-CN"/>
        </w:rPr>
        <w:t>系统界面如图所示。</w:t>
      </w:r>
    </w:p>
    <w:p w14:paraId="3E707705">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rPr>
          <w:rFonts w:hint="eastAsia" w:eastAsia="宋体"/>
          <w:lang w:val="en-US" w:eastAsia="zh-CN"/>
        </w:rPr>
        <w:drawing>
          <wp:inline distT="0" distB="0" distL="114300" distR="114300">
            <wp:extent cx="5258435" cy="2360930"/>
            <wp:effectExtent l="0" t="0" r="8890" b="1270"/>
            <wp:docPr id="22" name="图片 22" descr="70f793f4dc0f922d3c07fd79210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0f793f4dc0f922d3c07fd792108353"/>
                    <pic:cNvPicPr>
                      <a:picLocks noChangeAspect="1"/>
                    </pic:cNvPicPr>
                  </pic:nvPicPr>
                  <pic:blipFill>
                    <a:blip r:embed="rId25"/>
                    <a:stretch>
                      <a:fillRect/>
                    </a:stretch>
                  </pic:blipFill>
                  <pic:spPr>
                    <a:xfrm>
                      <a:off x="0" y="0"/>
                      <a:ext cx="5258435" cy="2360930"/>
                    </a:xfrm>
                    <a:prstGeom prst="rect">
                      <a:avLst/>
                    </a:prstGeom>
                  </pic:spPr>
                </pic:pic>
              </a:graphicData>
            </a:graphic>
          </wp:inline>
        </w:drawing>
      </w:r>
    </w:p>
    <w:p w14:paraId="6C73E22F">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t xml:space="preserve">图表 </w:t>
      </w:r>
      <w:r>
        <w:fldChar w:fldCharType="begin"/>
      </w:r>
      <w:r>
        <w:instrText xml:space="preserve"> SEQ 图表 \* ARABIC </w:instrText>
      </w:r>
      <w:r>
        <w:fldChar w:fldCharType="separate"/>
      </w:r>
      <w:r>
        <w:t>19</w:t>
      </w:r>
      <w:r>
        <w:fldChar w:fldCharType="end"/>
      </w:r>
      <w:r>
        <w:rPr>
          <w:rFonts w:hint="eastAsia"/>
          <w:lang w:val="en-US" w:eastAsia="zh-CN"/>
        </w:rPr>
        <w:t xml:space="preserve"> 天眼AI系统界面</w:t>
      </w:r>
    </w:p>
    <w:p w14:paraId="6FFBAE52">
      <w:r>
        <w:br w:type="page"/>
      </w:r>
    </w:p>
    <w:p w14:paraId="1DCBC415">
      <w:pPr>
        <w:pStyle w:val="2"/>
        <w:spacing w:before="936" w:after="156"/>
      </w:pPr>
      <w:bookmarkStart w:id="34" w:name="_Toc13517"/>
      <w:r>
        <w:rPr>
          <w:rFonts w:hint="eastAsia"/>
        </w:rPr>
        <w:t>测试分析</w:t>
      </w:r>
      <w:bookmarkEnd w:id="34"/>
    </w:p>
    <w:p w14:paraId="4787E2DD">
      <w:pPr>
        <w:pStyle w:val="4"/>
        <w:spacing w:before="468" w:after="93"/>
        <w:rPr>
          <w:rFonts w:hint="eastAsia"/>
        </w:rPr>
      </w:pPr>
      <w:bookmarkStart w:id="35" w:name="_Toc18493"/>
      <w:r>
        <w:rPr>
          <w:rFonts w:hint="eastAsia"/>
          <w:lang w:val="en-US" w:eastAsia="zh-CN"/>
        </w:rPr>
        <w:t>数据介绍</w:t>
      </w:r>
      <w:bookmarkEnd w:id="35"/>
    </w:p>
    <w:p w14:paraId="7A1E2CB6">
      <w:pPr>
        <w:pStyle w:val="3"/>
        <w:bidi w:val="0"/>
      </w:pPr>
      <w:r>
        <w:rPr>
          <w:rFonts w:hint="eastAsia"/>
        </w:rPr>
        <w:t>图像数据：采用第六届DICIX（全球校园人工智能算法精英挑战赛）赛题和</w:t>
      </w:r>
      <w:r>
        <w:t>Towards Universal Fake Image Detectors that Generalize Across Generative Models</w:t>
      </w:r>
      <w:r>
        <w:rPr>
          <w:rFonts w:hint="eastAsia"/>
        </w:rPr>
        <w:t>论文中的数据集进行训练并测试。</w:t>
      </w:r>
    </w:p>
    <w:p w14:paraId="72A631E8">
      <w:pPr>
        <w:pStyle w:val="3"/>
        <w:bidi w:val="0"/>
      </w:pPr>
      <w:r>
        <w:rPr>
          <w:rFonts w:hint="eastAsia"/>
        </w:rPr>
        <w:t>文本数据：采用HC3-EN和HC3-ZH数据集进行训练并测试。HC3（Human ChatGPT Comparison Corpus）是第一个人类与ChatGPT对比的语料库。该数据集由Hello-SimpleAI团队提出，我们对数据集进行改进，采用短文本内容进行训练并测试。同时我们使用deepseek进行拓展，生成了跨域测试使用的拓展数据集。</w:t>
      </w:r>
    </w:p>
    <w:p w14:paraId="74AEF710">
      <w:pPr>
        <w:pStyle w:val="3"/>
        <w:bidi w:val="0"/>
      </w:pPr>
      <w:r>
        <w:rPr>
          <w:rFonts w:hint="eastAsia"/>
        </w:rPr>
        <w:t>视频数据：采用Celeb-DF-v2、DH、DFDC数据集进行测试并训练。Celeb-DF-v2数据集是一个用于深度伪造取证的大规模挑战性数据集，该数据集由吴恩达教授领导的斯坦福大学团队于2020年发布，其核心目标是解决现有数据集在真实性和多样性方面的不足；DH（</w:t>
      </w:r>
      <w:r>
        <w:t>Homologous_deepfake_dataset</w:t>
      </w:r>
      <w:r>
        <w:rPr>
          <w:rFonts w:hint="eastAsia"/>
        </w:rPr>
        <w:t>）数据集是西安电子科技大学杜建超教授发布的首个全为中国人的deepfake数据集；DFDC（Deepfake Detection Challenge）数据集是一个用于深度伪造检测的大规模视频数据集，DFDC数据集是通过多种深度伪造、基于GAN的面部交换方法以及非学习方法生成的。</w:t>
      </w:r>
    </w:p>
    <w:p w14:paraId="43667F99">
      <w:pPr>
        <w:pStyle w:val="3"/>
        <w:bidi w:val="0"/>
      </w:pPr>
      <w:r>
        <w:rPr>
          <w:rFonts w:hint="eastAsia"/>
        </w:rPr>
        <w:t>音频数据：采用ASV-2019和ASV-2021数据集进行训练并测试。ASVspoof 2019 是一个大规模的公开数据库，包含合成、转换和重放的语音数据。ASVspoof 2021 是一项旨在促进研究欺骗和设计对策以保护自动说话人验证系统免受操纵的挑战。ASVspoof 2021 引入深度伪造语音数据集。本实验主要采用其中的语音合成和深度伪造语音数据集。</w:t>
      </w:r>
    </w:p>
    <w:p w14:paraId="4BDD4AA0">
      <w:pPr>
        <w:pStyle w:val="4"/>
        <w:spacing w:before="468" w:after="93"/>
        <w:rPr>
          <w:rFonts w:hint="eastAsia"/>
        </w:rPr>
      </w:pPr>
      <w:bookmarkStart w:id="36" w:name="_Toc12711"/>
      <w:bookmarkStart w:id="37" w:name="_Hlk194763722"/>
      <w:r>
        <w:rPr>
          <w:rFonts w:hint="eastAsia"/>
          <w:lang w:val="en-US" w:eastAsia="zh-CN"/>
        </w:rPr>
        <w:t>实验测试</w:t>
      </w:r>
      <w:bookmarkEnd w:id="36"/>
    </w:p>
    <w:bookmarkEnd w:id="37"/>
    <w:p w14:paraId="04B07D99">
      <w:pPr>
        <w:pStyle w:val="3"/>
        <w:bidi w:val="0"/>
      </w:pPr>
      <w:r>
        <w:rPr>
          <w:rFonts w:hint="eastAsia"/>
        </w:rPr>
        <w:t>实验分为域内测试与跨域测试。域内测试采用1：5的比例划分训练集与测试集；跨域测试采用一种生成模型生成的数据进行训练，采用另一种生成模型的数据进行测试。</w:t>
      </w:r>
    </w:p>
    <w:p w14:paraId="01CF1081">
      <w:pPr>
        <w:pStyle w:val="3"/>
        <w:bidi w:val="0"/>
      </w:pPr>
      <w:r>
        <w:rPr>
          <w:rFonts w:hint="eastAsia"/>
        </w:rPr>
        <w:t>图像测试：从实验数据中可以看出，在域内测试中，本项目模型较开源先进模型平均ACC提升 2.98%；在跨域测试中，相比开源先进模型平均ACC提升1.32%。</w:t>
      </w:r>
    </w:p>
    <w:p w14:paraId="7FB8E7FF">
      <w:pPr>
        <w:pStyle w:val="41"/>
        <w:keepNext/>
        <w:spacing w:line="240" w:lineRule="auto"/>
        <w:ind w:firstLine="0"/>
        <w:jc w:val="center"/>
      </w:pPr>
      <w:r>
        <w:drawing>
          <wp:inline distT="0" distB="0" distL="114300" distR="114300">
            <wp:extent cx="5163185" cy="2359025"/>
            <wp:effectExtent l="0" t="0" r="889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163185" cy="2359025"/>
                    </a:xfrm>
                    <a:prstGeom prst="rect">
                      <a:avLst/>
                    </a:prstGeom>
                    <a:noFill/>
                    <a:ln>
                      <a:noFill/>
                    </a:ln>
                  </pic:spPr>
                </pic:pic>
              </a:graphicData>
            </a:graphic>
          </wp:inline>
        </w:drawing>
      </w:r>
    </w:p>
    <w:p w14:paraId="754E7821">
      <w:pPr>
        <w:pStyle w:val="12"/>
        <w:keepNext/>
        <w:spacing w:line="240" w:lineRule="auto"/>
        <w:ind w:firstLine="0"/>
        <w:jc w:val="center"/>
        <w:rPr>
          <w:rFonts w:hint="default" w:eastAsia="宋体"/>
          <w:lang w:val="en-US" w:eastAsia="zh-CN"/>
        </w:rPr>
      </w:pPr>
      <w:r>
        <w:t xml:space="preserve">图表 </w:t>
      </w:r>
      <w:r>
        <w:fldChar w:fldCharType="begin"/>
      </w:r>
      <w:r>
        <w:instrText xml:space="preserve"> SEQ 图表 \* ARABIC </w:instrText>
      </w:r>
      <w:r>
        <w:fldChar w:fldCharType="separate"/>
      </w:r>
      <w:r>
        <w:t>20</w:t>
      </w:r>
      <w:r>
        <w:fldChar w:fldCharType="end"/>
      </w:r>
      <w:r>
        <w:rPr>
          <w:rFonts w:hint="eastAsia"/>
          <w:lang w:val="en-US" w:eastAsia="zh-CN"/>
        </w:rPr>
        <w:t xml:space="preserve"> 图像检测域内测试数据</w:t>
      </w:r>
    </w:p>
    <w:p w14:paraId="39142E56">
      <w:pPr>
        <w:pStyle w:val="41"/>
        <w:spacing w:line="240" w:lineRule="auto"/>
        <w:ind w:firstLine="0"/>
      </w:pPr>
    </w:p>
    <w:p w14:paraId="5642600C">
      <w:pPr>
        <w:pStyle w:val="41"/>
        <w:spacing w:line="240" w:lineRule="auto"/>
        <w:ind w:firstLine="0"/>
        <w:jc w:val="center"/>
        <w:rPr>
          <w:rFonts w:hint="eastAsia"/>
        </w:rPr>
      </w:pPr>
      <w:r>
        <w:rPr>
          <w:rFonts w:hint="eastAsia"/>
        </w:rPr>
        <w:drawing>
          <wp:inline distT="0" distB="0" distL="114300" distR="114300">
            <wp:extent cx="5267960" cy="1340485"/>
            <wp:effectExtent l="0" t="0" r="8890" b="2540"/>
            <wp:docPr id="24" name="图片 24" descr="7e84054679e4d5d99fd18ca7f3b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e84054679e4d5d99fd18ca7f3b8180"/>
                    <pic:cNvPicPr>
                      <a:picLocks noChangeAspect="1"/>
                    </pic:cNvPicPr>
                  </pic:nvPicPr>
                  <pic:blipFill>
                    <a:blip r:embed="rId27"/>
                    <a:stretch>
                      <a:fillRect/>
                    </a:stretch>
                  </pic:blipFill>
                  <pic:spPr>
                    <a:xfrm>
                      <a:off x="0" y="0"/>
                      <a:ext cx="5267960" cy="1340485"/>
                    </a:xfrm>
                    <a:prstGeom prst="rect">
                      <a:avLst/>
                    </a:prstGeom>
                  </pic:spPr>
                </pic:pic>
              </a:graphicData>
            </a:graphic>
          </wp:inline>
        </w:drawing>
      </w:r>
    </w:p>
    <w:p w14:paraId="775D3C90">
      <w:pPr>
        <w:pStyle w:val="12"/>
        <w:spacing w:line="240" w:lineRule="auto"/>
        <w:ind w:firstLine="0"/>
        <w:jc w:val="center"/>
        <w:rPr>
          <w:rFonts w:hint="default" w:eastAsia="宋体"/>
          <w:lang w:val="en-US" w:eastAsia="zh-CN"/>
        </w:rPr>
      </w:pPr>
      <w:r>
        <w:t xml:space="preserve">图表 </w:t>
      </w:r>
      <w:r>
        <w:fldChar w:fldCharType="begin"/>
      </w:r>
      <w:r>
        <w:instrText xml:space="preserve"> SEQ 图表 \* ARABIC </w:instrText>
      </w:r>
      <w:r>
        <w:fldChar w:fldCharType="separate"/>
      </w:r>
      <w:r>
        <w:t>21</w:t>
      </w:r>
      <w:r>
        <w:fldChar w:fldCharType="end"/>
      </w:r>
      <w:r>
        <w:rPr>
          <w:rFonts w:hint="eastAsia"/>
          <w:lang w:val="en-US" w:eastAsia="zh-CN"/>
        </w:rPr>
        <w:t xml:space="preserve"> 图像检测跨域测试数据</w:t>
      </w:r>
    </w:p>
    <w:p w14:paraId="7AC55921">
      <w:pPr>
        <w:pStyle w:val="3"/>
        <w:bidi w:val="0"/>
      </w:pPr>
      <w:r>
        <w:rPr>
          <w:rFonts w:hint="eastAsia"/>
        </w:rPr>
        <w:t>文本测试：从实验数据中可以看出，在域内测试中，本项目模型较开源先进模型平均ACC提升 3.02%；在跨域测试中，相比开源先进模型平均ACC提升1.15%。</w:t>
      </w:r>
    </w:p>
    <w:p w14:paraId="7FF94F81">
      <w:pPr>
        <w:pStyle w:val="41"/>
        <w:spacing w:line="240" w:lineRule="auto"/>
        <w:ind w:firstLine="0"/>
        <w:jc w:val="center"/>
      </w:pPr>
      <w:r>
        <w:drawing>
          <wp:inline distT="0" distB="0" distL="114300" distR="114300">
            <wp:extent cx="5163185" cy="1359535"/>
            <wp:effectExtent l="0" t="0" r="8890"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163185" cy="1359535"/>
                    </a:xfrm>
                    <a:prstGeom prst="rect">
                      <a:avLst/>
                    </a:prstGeom>
                    <a:noFill/>
                    <a:ln>
                      <a:noFill/>
                    </a:ln>
                  </pic:spPr>
                </pic:pic>
              </a:graphicData>
            </a:graphic>
          </wp:inline>
        </w:drawing>
      </w:r>
    </w:p>
    <w:p w14:paraId="372F1C3C">
      <w:pPr>
        <w:pStyle w:val="12"/>
        <w:spacing w:line="240" w:lineRule="auto"/>
        <w:ind w:firstLine="0"/>
        <w:jc w:val="center"/>
        <w:rPr>
          <w:rFonts w:hint="default" w:eastAsia="宋体"/>
          <w:lang w:val="en-US" w:eastAsia="zh-CN"/>
        </w:rPr>
      </w:pPr>
      <w:r>
        <w:t xml:space="preserve">图表 </w:t>
      </w:r>
      <w:r>
        <w:fldChar w:fldCharType="begin"/>
      </w:r>
      <w:r>
        <w:instrText xml:space="preserve"> SEQ 图表 \* ARABIC </w:instrText>
      </w:r>
      <w:r>
        <w:fldChar w:fldCharType="separate"/>
      </w:r>
      <w:r>
        <w:t>22</w:t>
      </w:r>
      <w:r>
        <w:fldChar w:fldCharType="end"/>
      </w:r>
      <w:r>
        <w:rPr>
          <w:rFonts w:hint="eastAsia"/>
          <w:lang w:val="en-US" w:eastAsia="zh-CN"/>
        </w:rPr>
        <w:t xml:space="preserve"> 文本检测域内测试数据</w:t>
      </w:r>
    </w:p>
    <w:p w14:paraId="3D394907"/>
    <w:p w14:paraId="59B361B7">
      <w:pPr>
        <w:jc w:val="center"/>
        <w:rPr>
          <w:rFonts w:hint="eastAsia"/>
        </w:rPr>
      </w:pPr>
      <w:r>
        <w:rPr>
          <w:rFonts w:hint="eastAsia"/>
        </w:rPr>
        <w:drawing>
          <wp:inline distT="0" distB="0" distL="114300" distR="114300">
            <wp:extent cx="5200015" cy="1105535"/>
            <wp:effectExtent l="0" t="0" r="635" b="8890"/>
            <wp:docPr id="26" name="图片 26" descr="db2db494fec022e7151eee8ea8c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b2db494fec022e7151eee8ea8c0849"/>
                    <pic:cNvPicPr>
                      <a:picLocks noChangeAspect="1"/>
                    </pic:cNvPicPr>
                  </pic:nvPicPr>
                  <pic:blipFill>
                    <a:blip r:embed="rId29"/>
                    <a:stretch>
                      <a:fillRect/>
                    </a:stretch>
                  </pic:blipFill>
                  <pic:spPr>
                    <a:xfrm>
                      <a:off x="0" y="0"/>
                      <a:ext cx="5200015" cy="1105535"/>
                    </a:xfrm>
                    <a:prstGeom prst="rect">
                      <a:avLst/>
                    </a:prstGeom>
                  </pic:spPr>
                </pic:pic>
              </a:graphicData>
            </a:graphic>
          </wp:inline>
        </w:drawing>
      </w:r>
    </w:p>
    <w:p w14:paraId="72D85C4C">
      <w:pPr>
        <w:pStyle w:val="12"/>
        <w:jc w:val="center"/>
        <w:rPr>
          <w:rFonts w:hint="default" w:eastAsia="宋体"/>
          <w:lang w:val="en-US" w:eastAsia="zh-CN"/>
        </w:rPr>
      </w:pPr>
      <w:r>
        <w:t xml:space="preserve">图表 </w:t>
      </w:r>
      <w:r>
        <w:fldChar w:fldCharType="begin"/>
      </w:r>
      <w:r>
        <w:instrText xml:space="preserve"> SEQ 图表 \* ARABIC </w:instrText>
      </w:r>
      <w:r>
        <w:fldChar w:fldCharType="separate"/>
      </w:r>
      <w:r>
        <w:t>23</w:t>
      </w:r>
      <w:r>
        <w:fldChar w:fldCharType="end"/>
      </w:r>
      <w:r>
        <w:rPr>
          <w:rFonts w:hint="eastAsia"/>
          <w:lang w:val="en-US" w:eastAsia="zh-CN"/>
        </w:rPr>
        <w:t xml:space="preserve"> 文本检测跨域测试数据</w:t>
      </w:r>
    </w:p>
    <w:p w14:paraId="309DDAED">
      <w:pPr>
        <w:pStyle w:val="3"/>
        <w:bidi w:val="0"/>
      </w:pPr>
      <w:r>
        <w:rPr>
          <w:rFonts w:hint="eastAsia"/>
        </w:rPr>
        <w:t>视频测试：从实验数据中可以看出，在域内测试中，本项目模型较开源先进模型平均ACC提升 1.60%；在跨域测试中，相比开源先进模型平均ACC提升1.46%。</w:t>
      </w:r>
    </w:p>
    <w:p w14:paraId="32E47A5C">
      <w:pPr>
        <w:pStyle w:val="41"/>
        <w:spacing w:line="240" w:lineRule="auto"/>
        <w:ind w:firstLine="0"/>
        <w:jc w:val="center"/>
      </w:pPr>
      <w:r>
        <w:drawing>
          <wp:inline distT="0" distB="0" distL="114300" distR="114300">
            <wp:extent cx="5274310" cy="1105535"/>
            <wp:effectExtent l="0" t="0" r="2540"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0"/>
                    <a:stretch>
                      <a:fillRect/>
                    </a:stretch>
                  </pic:blipFill>
                  <pic:spPr>
                    <a:xfrm>
                      <a:off x="0" y="0"/>
                      <a:ext cx="5274310" cy="1105535"/>
                    </a:xfrm>
                    <a:prstGeom prst="rect">
                      <a:avLst/>
                    </a:prstGeom>
                    <a:noFill/>
                    <a:ln>
                      <a:noFill/>
                    </a:ln>
                  </pic:spPr>
                </pic:pic>
              </a:graphicData>
            </a:graphic>
          </wp:inline>
        </w:drawing>
      </w:r>
    </w:p>
    <w:p w14:paraId="3C4BC635">
      <w:pPr>
        <w:pStyle w:val="12"/>
        <w:spacing w:line="240" w:lineRule="auto"/>
        <w:ind w:firstLine="0"/>
        <w:jc w:val="center"/>
        <w:rPr>
          <w:rFonts w:hint="eastAsia" w:eastAsia="宋体"/>
          <w:lang w:val="en-US" w:eastAsia="zh-CN"/>
        </w:rPr>
      </w:pPr>
      <w:r>
        <w:t xml:space="preserve">图表 </w:t>
      </w:r>
      <w:r>
        <w:fldChar w:fldCharType="begin"/>
      </w:r>
      <w:r>
        <w:instrText xml:space="preserve"> SEQ 图表 \* ARABIC </w:instrText>
      </w:r>
      <w:r>
        <w:fldChar w:fldCharType="separate"/>
      </w:r>
      <w:r>
        <w:t>24</w:t>
      </w:r>
      <w:r>
        <w:fldChar w:fldCharType="end"/>
      </w:r>
      <w:r>
        <w:rPr>
          <w:rFonts w:hint="eastAsia"/>
          <w:lang w:val="en-US" w:eastAsia="zh-CN"/>
        </w:rPr>
        <w:t xml:space="preserve"> 视频检测域内测试数据</w:t>
      </w:r>
    </w:p>
    <w:p w14:paraId="0E669FCE">
      <w:pPr>
        <w:jc w:val="center"/>
        <w:rPr>
          <w:rFonts w:hint="eastAsia"/>
        </w:rPr>
      </w:pPr>
      <w:r>
        <w:rPr>
          <w:rFonts w:hint="eastAsia"/>
        </w:rPr>
        <w:drawing>
          <wp:inline distT="0" distB="0" distL="114300" distR="114300">
            <wp:extent cx="5276215" cy="1119505"/>
            <wp:effectExtent l="0" t="0" r="635" b="4445"/>
            <wp:docPr id="11" name="图片 11" descr="7d8b177d197b73bd1bbcbe63377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d8b177d197b73bd1bbcbe633771752"/>
                    <pic:cNvPicPr>
                      <a:picLocks noChangeAspect="1"/>
                    </pic:cNvPicPr>
                  </pic:nvPicPr>
                  <pic:blipFill>
                    <a:blip r:embed="rId31"/>
                    <a:stretch>
                      <a:fillRect/>
                    </a:stretch>
                  </pic:blipFill>
                  <pic:spPr>
                    <a:xfrm>
                      <a:off x="0" y="0"/>
                      <a:ext cx="5276215" cy="1119505"/>
                    </a:xfrm>
                    <a:prstGeom prst="rect">
                      <a:avLst/>
                    </a:prstGeom>
                  </pic:spPr>
                </pic:pic>
              </a:graphicData>
            </a:graphic>
          </wp:inline>
        </w:drawing>
      </w:r>
    </w:p>
    <w:p w14:paraId="411942BD">
      <w:pPr>
        <w:pStyle w:val="12"/>
        <w:jc w:val="center"/>
        <w:rPr>
          <w:rFonts w:hint="eastAsia" w:eastAsia="宋体"/>
          <w:lang w:val="en-US" w:eastAsia="zh-CN"/>
        </w:rPr>
      </w:pPr>
      <w:r>
        <w:t xml:space="preserve">图表 </w:t>
      </w:r>
      <w:r>
        <w:fldChar w:fldCharType="begin"/>
      </w:r>
      <w:r>
        <w:instrText xml:space="preserve"> SEQ 图表 \* ARABIC </w:instrText>
      </w:r>
      <w:r>
        <w:fldChar w:fldCharType="separate"/>
      </w:r>
      <w:r>
        <w:t>25</w:t>
      </w:r>
      <w:r>
        <w:fldChar w:fldCharType="end"/>
      </w:r>
      <w:r>
        <w:rPr>
          <w:rFonts w:hint="eastAsia"/>
          <w:lang w:val="en-US" w:eastAsia="zh-CN"/>
        </w:rPr>
        <w:t xml:space="preserve"> 视频检测跨域测试数据</w:t>
      </w:r>
    </w:p>
    <w:p w14:paraId="23E52E5F">
      <w:pPr>
        <w:pStyle w:val="3"/>
        <w:bidi w:val="0"/>
      </w:pPr>
      <w:r>
        <w:rPr>
          <w:rFonts w:hint="eastAsia"/>
        </w:rPr>
        <w:t>音频测试：从实验数据中可以看出，在域内测试中，本项目模型较开源先进模型平均EER（等错误率）降低了 1.59%；在跨域测试中，相比开源先进模型平均EER降低1.13%。</w:t>
      </w:r>
    </w:p>
    <w:p w14:paraId="2A30A970"/>
    <w:p w14:paraId="27E0E6A3">
      <w:pPr>
        <w:jc w:val="center"/>
      </w:pPr>
      <w:r>
        <w:drawing>
          <wp:inline distT="0" distB="0" distL="114300" distR="114300">
            <wp:extent cx="5273040" cy="1160780"/>
            <wp:effectExtent l="0" t="0" r="3810" b="127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2"/>
                    <a:stretch>
                      <a:fillRect/>
                    </a:stretch>
                  </pic:blipFill>
                  <pic:spPr>
                    <a:xfrm>
                      <a:off x="0" y="0"/>
                      <a:ext cx="5273040" cy="1160780"/>
                    </a:xfrm>
                    <a:prstGeom prst="rect">
                      <a:avLst/>
                    </a:prstGeom>
                    <a:noFill/>
                    <a:ln>
                      <a:noFill/>
                    </a:ln>
                  </pic:spPr>
                </pic:pic>
              </a:graphicData>
            </a:graphic>
          </wp:inline>
        </w:drawing>
      </w:r>
    </w:p>
    <w:p w14:paraId="0A0E29BD">
      <w:pPr>
        <w:pStyle w:val="12"/>
        <w:jc w:val="center"/>
        <w:rPr>
          <w:rFonts w:hint="eastAsia" w:eastAsia="宋体"/>
          <w:lang w:val="en-US" w:eastAsia="zh-CN"/>
        </w:rPr>
      </w:pPr>
      <w:r>
        <w:t xml:space="preserve">图表 </w:t>
      </w:r>
      <w:r>
        <w:fldChar w:fldCharType="begin"/>
      </w:r>
      <w:r>
        <w:instrText xml:space="preserve"> SEQ 图表 \* ARABIC </w:instrText>
      </w:r>
      <w:r>
        <w:fldChar w:fldCharType="separate"/>
      </w:r>
      <w:r>
        <w:t>26</w:t>
      </w:r>
      <w:r>
        <w:fldChar w:fldCharType="end"/>
      </w:r>
      <w:r>
        <w:rPr>
          <w:rFonts w:hint="eastAsia"/>
          <w:lang w:val="en-US" w:eastAsia="zh-CN"/>
        </w:rPr>
        <w:t xml:space="preserve"> 音频检测域内测试数据</w:t>
      </w:r>
    </w:p>
    <w:p w14:paraId="6E0B8ADE"/>
    <w:p w14:paraId="4BDB505F">
      <w:pPr>
        <w:jc w:val="center"/>
        <w:rPr>
          <w:rFonts w:hint="eastAsia"/>
        </w:rPr>
      </w:pPr>
      <w:r>
        <w:rPr>
          <w:rFonts w:hint="eastAsia"/>
        </w:rPr>
        <w:drawing>
          <wp:inline distT="0" distB="0" distL="114300" distR="114300">
            <wp:extent cx="5257800" cy="1100455"/>
            <wp:effectExtent l="0" t="0" r="0" b="4445"/>
            <wp:docPr id="17" name="图片 17" descr="684f4ac157fe04b5992dfe91bbe8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84f4ac157fe04b5992dfe91bbe85ee"/>
                    <pic:cNvPicPr>
                      <a:picLocks noChangeAspect="1"/>
                    </pic:cNvPicPr>
                  </pic:nvPicPr>
                  <pic:blipFill>
                    <a:blip r:embed="rId33"/>
                    <a:stretch>
                      <a:fillRect/>
                    </a:stretch>
                  </pic:blipFill>
                  <pic:spPr>
                    <a:xfrm>
                      <a:off x="0" y="0"/>
                      <a:ext cx="5257800" cy="1100455"/>
                    </a:xfrm>
                    <a:prstGeom prst="rect">
                      <a:avLst/>
                    </a:prstGeom>
                  </pic:spPr>
                </pic:pic>
              </a:graphicData>
            </a:graphic>
          </wp:inline>
        </w:drawing>
      </w:r>
    </w:p>
    <w:p w14:paraId="31CE4779">
      <w:pPr>
        <w:pStyle w:val="12"/>
        <w:jc w:val="center"/>
        <w:rPr>
          <w:rFonts w:hint="eastAsia" w:eastAsia="宋体"/>
          <w:lang w:val="en-US" w:eastAsia="zh-CN"/>
        </w:rPr>
      </w:pPr>
      <w:r>
        <w:t xml:space="preserve">图表 </w:t>
      </w:r>
      <w:r>
        <w:fldChar w:fldCharType="begin"/>
      </w:r>
      <w:r>
        <w:instrText xml:space="preserve"> SEQ 图表 \* ARABIC </w:instrText>
      </w:r>
      <w:r>
        <w:fldChar w:fldCharType="separate"/>
      </w:r>
      <w:r>
        <w:t>27</w:t>
      </w:r>
      <w:r>
        <w:fldChar w:fldCharType="end"/>
      </w:r>
      <w:r>
        <w:rPr>
          <w:rFonts w:hint="eastAsia"/>
          <w:lang w:val="en-US" w:eastAsia="zh-CN"/>
        </w:rPr>
        <w:t xml:space="preserve"> 音频检测跨域测试数据</w:t>
      </w:r>
    </w:p>
    <w:p w14:paraId="3C543E5F">
      <w:pPr>
        <w:pStyle w:val="4"/>
        <w:spacing w:before="468" w:after="93"/>
        <w:rPr>
          <w:rFonts w:hint="eastAsia"/>
        </w:rPr>
      </w:pPr>
      <w:bookmarkStart w:id="38" w:name="_Toc30571"/>
      <w:r>
        <w:rPr>
          <w:rFonts w:hint="eastAsia"/>
          <w:lang w:val="en-US" w:eastAsia="zh-CN"/>
        </w:rPr>
        <w:t>结果分析</w:t>
      </w:r>
      <w:bookmarkEnd w:id="38"/>
    </w:p>
    <w:p w14:paraId="546A4466">
      <w:pPr>
        <w:pStyle w:val="3"/>
        <w:bidi w:val="0"/>
        <w:rPr>
          <w:rFonts w:hint="eastAsia"/>
        </w:rPr>
      </w:pPr>
      <w:r>
        <w:rPr>
          <w:rFonts w:hint="eastAsia"/>
        </w:rPr>
        <w:t>本实验通过多维度测试表明，本项目模型在检测精度、跨域泛化能力、模态覆盖及短文本处理方面均显著优于现有方案。在域内测试中，图像、文本、视频、音频模态检测准确率分别较开源先进模型提升 2.98%、3.02%、1.60%，音频等错误率降低 1.59%；跨域测试中，各模态检测性能均保持领先，图像、文本、视频跨域准确率分别提升 1.32%、1.15%、1.46%，音频跨域等错误率降低 1.13%。</w:t>
      </w:r>
    </w:p>
    <w:p w14:paraId="2FBAEDDA">
      <w:pPr>
        <w:pStyle w:val="3"/>
        <w:bidi w:val="0"/>
      </w:pPr>
      <w:r>
        <w:rPr>
          <w:rFonts w:hint="eastAsia"/>
        </w:rPr>
        <w:t>系统通过 “冻结预训练特征提取器 + 定制化分类器” 架构，突破传统检测的 “模态单一” 局限，实现文本、图像、视频、音频四模态的独立高效检测；借助 Conformer 系列模块的多尺度特征融合，解决了 “模型依赖” 问题；依托 RoBERTa-MPU 与 Conformer-MLP 的协同，攻克 “短文本盲区”。实验结果验证了系统核心技术创新的有效性，为多</w:t>
      </w:r>
      <w:r>
        <w:rPr>
          <w:rFonts w:hint="eastAsia"/>
          <w:lang w:val="en-US" w:eastAsia="zh-CN"/>
        </w:rPr>
        <w:t>种</w:t>
      </w:r>
      <w:r>
        <w:rPr>
          <w:rFonts w:hint="eastAsia"/>
        </w:rPr>
        <w:t>模态 AIGC 的通用检测提供了可靠的技术方案。</w:t>
      </w:r>
    </w:p>
    <w:p w14:paraId="166BFB7B">
      <w:pPr>
        <w:pStyle w:val="3"/>
        <w:ind w:left="0" w:leftChars="0" w:firstLine="0" w:firstLineChars="0"/>
        <w:rPr>
          <w:rFonts w:hint="eastAsia"/>
        </w:rPr>
      </w:pPr>
    </w:p>
    <w:p w14:paraId="56F40345">
      <w:r>
        <w:br w:type="page"/>
      </w:r>
    </w:p>
    <w:p w14:paraId="6633471C">
      <w:pPr>
        <w:pStyle w:val="2"/>
        <w:spacing w:before="936" w:after="156"/>
      </w:pPr>
      <w:bookmarkStart w:id="39" w:name="_Toc6278"/>
      <w:bookmarkStart w:id="40" w:name="_Toc70698343"/>
      <w:r>
        <w:rPr>
          <w:rFonts w:hint="eastAsia"/>
        </w:rPr>
        <w:t>作品总结</w:t>
      </w:r>
      <w:bookmarkEnd w:id="39"/>
      <w:bookmarkEnd w:id="40"/>
    </w:p>
    <w:p w14:paraId="10362E8A">
      <w:pPr>
        <w:pStyle w:val="4"/>
        <w:spacing w:before="468" w:after="93"/>
      </w:pPr>
      <w:bookmarkStart w:id="41" w:name="_Toc13491"/>
      <w:r>
        <w:rPr>
          <w:rFonts w:hint="eastAsia"/>
        </w:rPr>
        <w:t>作品特色与创新点</w:t>
      </w:r>
      <w:bookmarkEnd w:id="41"/>
    </w:p>
    <w:p w14:paraId="4BE4EA2E">
      <w:pPr>
        <w:pStyle w:val="5"/>
        <w:rPr>
          <w:rFonts w:hint="eastAsia" w:ascii="Arial" w:hAnsi="Arial"/>
          <w:lang w:val="en-US" w:eastAsia="zh-CN"/>
        </w:rPr>
      </w:pPr>
      <w:bookmarkStart w:id="42" w:name="_Toc7584"/>
      <w:bookmarkStart w:id="43" w:name="_Toc4269"/>
      <w:r>
        <w:rPr>
          <w:rFonts w:hint="eastAsia" w:ascii="Arial" w:hAnsi="Arial"/>
          <w:lang w:val="en-US" w:eastAsia="zh-CN"/>
        </w:rPr>
        <w:t>多模态检测能力</w:t>
      </w:r>
      <w:bookmarkEnd w:id="42"/>
      <w:bookmarkEnd w:id="43"/>
    </w:p>
    <w:p w14:paraId="181E7BB2">
      <w:pPr>
        <w:pStyle w:val="3"/>
        <w:bidi w:val="0"/>
      </w:pPr>
      <w:r>
        <w:rPr>
          <w:rFonts w:hint="eastAsia"/>
        </w:rPr>
        <w:t>“天眼 AI” 突破传统检测系统的模态割裂局限，构建了覆盖文本、图像、视频、音频的全维度检测体系，实现多模态数据的 “分模态专属处理 + 统一框架集成”。系统针对不同模态的数据特性与检测难点，设计了专属的技术链路：文本检测依托 RoBERTa-MPU 与 Conformer-MLP，解决短文本语义稀疏问题；图像检测通过 CLIP:ConvNext 与 Conformer-MLP，捕捉生成图像的视觉语义与局部伪影；视频检测利用 CLIP:VIT 与 Conformer-FFTConv-P，解析单帧特征与时序频域异常；音频检测借助 WavLM 与 Conformer-FFTConv-P，提取语音信号的长时上下文依赖与频域特征。</w:t>
      </w:r>
    </w:p>
    <w:p w14:paraId="2EBBF3D8">
      <w:pPr>
        <w:pStyle w:val="3"/>
        <w:bidi w:val="0"/>
      </w:pPr>
      <w:r>
        <w:rPr>
          <w:rFonts w:hint="eastAsia"/>
        </w:rPr>
        <w:t>通过统一界面支持用户对单模态数据的独立检测需求，从根本上解决了传统系统 “检测模态单一、多模态支持碎片化” 的问题，实现四大模态 “全覆盖、高精度、一站式” 检测的通用系统，为政务司法证据核验、内容平台多格式审核、教育学术多形式成果检测等场景提供了 “即插即用、精准适配” 的技术支撑。</w:t>
      </w:r>
    </w:p>
    <w:p w14:paraId="2CD18BC2">
      <w:pPr>
        <w:pStyle w:val="41"/>
        <w:ind w:firstLine="0"/>
      </w:pPr>
    </w:p>
    <w:p w14:paraId="05B10F01">
      <w:pPr>
        <w:pStyle w:val="41"/>
        <w:keepNext w:val="0"/>
        <w:keepLines w:val="0"/>
        <w:pageBreakBefore w:val="0"/>
        <w:widowControl w:val="0"/>
        <w:kinsoku/>
        <w:wordWrap/>
        <w:overflowPunct/>
        <w:topLinePunct w:val="0"/>
        <w:autoSpaceDE/>
        <w:autoSpaceDN/>
        <w:bidi w:val="0"/>
        <w:adjustRightInd/>
        <w:snapToGrid/>
        <w:spacing w:line="240" w:lineRule="auto"/>
        <w:ind w:firstLine="0"/>
        <w:textAlignment w:val="auto"/>
        <w:rPr>
          <w:rFonts w:hint="eastAsia" w:eastAsia="宋体"/>
          <w:lang w:eastAsia="zh-CN"/>
        </w:rPr>
      </w:pPr>
      <w:r>
        <w:rPr>
          <w:rFonts w:hint="eastAsia" w:eastAsia="宋体"/>
          <w:lang w:eastAsia="zh-CN"/>
        </w:rPr>
        <w:drawing>
          <wp:inline distT="0" distB="0" distL="114300" distR="114300">
            <wp:extent cx="5414010" cy="2214880"/>
            <wp:effectExtent l="0" t="0" r="5715" b="4445"/>
            <wp:docPr id="28" name="图片 28" descr="174385005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43850059337"/>
                    <pic:cNvPicPr>
                      <a:picLocks noChangeAspect="1"/>
                    </pic:cNvPicPr>
                  </pic:nvPicPr>
                  <pic:blipFill>
                    <a:blip r:embed="rId34"/>
                    <a:stretch>
                      <a:fillRect/>
                    </a:stretch>
                  </pic:blipFill>
                  <pic:spPr>
                    <a:xfrm>
                      <a:off x="0" y="0"/>
                      <a:ext cx="5414010" cy="2214880"/>
                    </a:xfrm>
                    <a:prstGeom prst="rect">
                      <a:avLst/>
                    </a:prstGeom>
                  </pic:spPr>
                </pic:pic>
              </a:graphicData>
            </a:graphic>
          </wp:inline>
        </w:drawing>
      </w:r>
    </w:p>
    <w:p w14:paraId="2A7F665C">
      <w:pPr>
        <w:pStyle w:val="12"/>
        <w:keepNext w:val="0"/>
        <w:keepLines w:val="0"/>
        <w:pageBreakBefore w:val="0"/>
        <w:widowControl w:val="0"/>
        <w:kinsoku/>
        <w:wordWrap/>
        <w:overflowPunct/>
        <w:topLinePunct w:val="0"/>
        <w:autoSpaceDE/>
        <w:autoSpaceDN/>
        <w:bidi w:val="0"/>
        <w:adjustRightInd/>
        <w:snapToGrid/>
        <w:spacing w:line="240" w:lineRule="auto"/>
        <w:ind w:firstLine="0"/>
        <w:textAlignment w:val="auto"/>
        <w:rPr>
          <w:rFonts w:hint="default" w:eastAsia="宋体"/>
          <w:lang w:val="en-US" w:eastAsia="zh-CN"/>
        </w:rPr>
      </w:pPr>
      <w:r>
        <w:t xml:space="preserve">图表 </w:t>
      </w:r>
      <w:r>
        <w:fldChar w:fldCharType="begin"/>
      </w:r>
      <w:r>
        <w:instrText xml:space="preserve"> SEQ 图表 \* ARABIC </w:instrText>
      </w:r>
      <w:r>
        <w:fldChar w:fldCharType="separate"/>
      </w:r>
      <w:r>
        <w:t>28</w:t>
      </w:r>
      <w:r>
        <w:fldChar w:fldCharType="end"/>
      </w:r>
      <w:r>
        <w:rPr>
          <w:rFonts w:hint="eastAsia"/>
          <w:lang w:val="en-US" w:eastAsia="zh-CN"/>
        </w:rPr>
        <w:t xml:space="preserve"> 支持模态数量对比</w:t>
      </w:r>
    </w:p>
    <w:p w14:paraId="3842F468">
      <w:pPr>
        <w:pStyle w:val="5"/>
        <w:rPr>
          <w:rFonts w:hint="eastAsia" w:ascii="Arial" w:hAnsi="Arial"/>
          <w:lang w:val="en-US" w:eastAsia="zh-CN"/>
        </w:rPr>
      </w:pPr>
      <w:bookmarkStart w:id="44" w:name="_Toc13993"/>
      <w:bookmarkStart w:id="45" w:name="_Toc26862"/>
      <w:r>
        <w:rPr>
          <w:rFonts w:hint="eastAsia" w:ascii="Arial" w:hAnsi="Arial"/>
          <w:lang w:val="en-US" w:eastAsia="zh-CN"/>
        </w:rPr>
        <w:t>AIGC 统一检测框架</w:t>
      </w:r>
      <w:bookmarkEnd w:id="44"/>
      <w:bookmarkEnd w:id="45"/>
    </w:p>
    <w:p w14:paraId="066E1D6D">
      <w:pPr>
        <w:pStyle w:val="3"/>
        <w:bidi w:val="0"/>
        <w:rPr>
          <w:rFonts w:hint="eastAsia"/>
          <w:lang w:eastAsia="zh-CN"/>
        </w:rPr>
      </w:pPr>
      <w:r>
        <w:rPr>
          <w:rFonts w:hint="eastAsia"/>
          <w:lang w:eastAsia="zh-CN"/>
        </w:rPr>
        <w:t>“天眼 AI” 构建了 “预训练特征提取器 + 定制化分类器” 的统一架构，</w:t>
      </w:r>
      <w:r>
        <w:rPr>
          <w:rFonts w:hint="eastAsia"/>
          <w:lang w:val="en-US" w:eastAsia="zh-CN"/>
        </w:rPr>
        <w:t>突破了</w:t>
      </w:r>
      <w:r>
        <w:rPr>
          <w:rFonts w:hint="eastAsia"/>
          <w:lang w:eastAsia="zh-CN"/>
        </w:rPr>
        <w:t>传统检测模型依赖特定生成模型伪影的技术瓶颈。框架采用冻结的预训练模型提取数据的通用特征，避免模型在训练过程中过拟合 GAN、扩散模型等特定生成</w:t>
      </w:r>
      <w:r>
        <w:rPr>
          <w:rFonts w:hint="eastAsia"/>
          <w:lang w:val="en-US" w:eastAsia="zh-CN"/>
        </w:rPr>
        <w:t>模型</w:t>
      </w:r>
      <w:r>
        <w:rPr>
          <w:rFonts w:hint="eastAsia"/>
          <w:lang w:eastAsia="zh-CN"/>
        </w:rPr>
        <w:t>的低级伪影。</w:t>
      </w:r>
    </w:p>
    <w:p w14:paraId="1DC306FD">
      <w:pPr>
        <w:pStyle w:val="3"/>
        <w:bidi w:val="0"/>
        <w:rPr>
          <w:rFonts w:hint="eastAsia"/>
          <w:lang w:eastAsia="zh-CN"/>
        </w:rPr>
      </w:pPr>
      <w:r>
        <w:rPr>
          <w:rFonts w:hint="eastAsia"/>
          <w:lang w:eastAsia="zh-CN"/>
        </w:rPr>
        <w:t>针对不同模态设计专属分类器：Conformer-MLP 用于图文检测，通过深度可分离卷积与 Transformer 自注意力实现多尺度特征融合；Conformer-FFTConv-P 用于音视频检测，整合时空域与频域特征进行联合建模。这种设计使模型能够学习真实与生成内容的本质差异（如语义一致性、结构合理性），而非记忆单一模型的表面特征。显著增强了对未知生成</w:t>
      </w:r>
      <w:r>
        <w:rPr>
          <w:rFonts w:hint="eastAsia"/>
          <w:lang w:val="en-US" w:eastAsia="zh-CN"/>
        </w:rPr>
        <w:t>模型</w:t>
      </w:r>
      <w:r>
        <w:rPr>
          <w:rFonts w:hint="eastAsia"/>
          <w:lang w:eastAsia="zh-CN"/>
        </w:rPr>
        <w:t>的泛化能力，实现 “生成模型无关” 检测的通用框架。</w:t>
      </w:r>
    </w:p>
    <w:p w14:paraId="4E05F3E6">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0500" cy="1431290"/>
            <wp:effectExtent l="0" t="0" r="6350" b="698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5270500" cy="1431290"/>
                    </a:xfrm>
                    <a:prstGeom prst="rect">
                      <a:avLst/>
                    </a:prstGeom>
                    <a:noFill/>
                    <a:ln>
                      <a:noFill/>
                    </a:ln>
                  </pic:spPr>
                </pic:pic>
              </a:graphicData>
            </a:graphic>
          </wp:inline>
        </w:drawing>
      </w:r>
    </w:p>
    <w:p w14:paraId="384C5CE0">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eastAsia="宋体"/>
          <w:lang w:val="en-US" w:eastAsia="zh-CN"/>
        </w:rPr>
      </w:pPr>
      <w:r>
        <w:t xml:space="preserve">图表 </w:t>
      </w:r>
      <w:r>
        <w:fldChar w:fldCharType="begin"/>
      </w:r>
      <w:r>
        <w:instrText xml:space="preserve"> SEQ 图表 \* ARABIC </w:instrText>
      </w:r>
      <w:r>
        <w:fldChar w:fldCharType="separate"/>
      </w:r>
      <w:r>
        <w:t>29</w:t>
      </w:r>
      <w:r>
        <w:fldChar w:fldCharType="end"/>
      </w:r>
      <w:r>
        <w:rPr>
          <w:rFonts w:hint="eastAsia"/>
          <w:lang w:val="en-US" w:eastAsia="zh-CN"/>
        </w:rPr>
        <w:t xml:space="preserve"> 统一框架网络图</w:t>
      </w:r>
    </w:p>
    <w:p w14:paraId="5B095CB7">
      <w:pPr>
        <w:pStyle w:val="5"/>
        <w:rPr>
          <w:rFonts w:hint="eastAsia" w:ascii="Arial" w:hAnsi="Arial"/>
          <w:lang w:val="en-US" w:eastAsia="zh-CN"/>
        </w:rPr>
      </w:pPr>
      <w:bookmarkStart w:id="46" w:name="_Toc2958"/>
      <w:bookmarkStart w:id="47" w:name="_Toc32062"/>
      <w:r>
        <w:rPr>
          <w:rFonts w:hint="eastAsia" w:ascii="Arial" w:hAnsi="Arial"/>
          <w:lang w:val="en-US" w:eastAsia="zh-CN"/>
        </w:rPr>
        <w:t>短文本AI生成检测能力</w:t>
      </w:r>
      <w:bookmarkEnd w:id="46"/>
      <w:bookmarkEnd w:id="47"/>
    </w:p>
    <w:p w14:paraId="62BE83F9">
      <w:pPr>
        <w:pStyle w:val="3"/>
        <w:bidi w:val="0"/>
        <w:rPr>
          <w:rFonts w:hint="eastAsia"/>
          <w:lang w:eastAsia="zh-CN"/>
        </w:rPr>
      </w:pPr>
      <w:r>
        <w:rPr>
          <w:rFonts w:hint="eastAsia"/>
          <w:lang w:eastAsia="zh-CN"/>
        </w:rPr>
        <w:t>针对短文本语义稀疏、特征模糊的检测难题，“天眼 AI” 通过双重技术</w:t>
      </w:r>
      <w:r>
        <w:rPr>
          <w:rFonts w:hint="eastAsia"/>
          <w:lang w:val="en-US" w:eastAsia="zh-CN"/>
        </w:rPr>
        <w:t>联合</w:t>
      </w:r>
      <w:r>
        <w:rPr>
          <w:rFonts w:hint="eastAsia"/>
          <w:lang w:eastAsia="zh-CN"/>
        </w:rPr>
        <w:t>实现了对短文本场景的精准覆盖。在特征提取层，采用 RoBERTa-MPU 融合 RoBERTa 预训练模型与多尺度正负无标签（MPU）框架。</w:t>
      </w:r>
    </w:p>
    <w:p w14:paraId="590AB0E9">
      <w:pPr>
        <w:pStyle w:val="3"/>
        <w:bidi w:val="0"/>
        <w:rPr>
          <w:rFonts w:hint="eastAsia"/>
          <w:lang w:eastAsia="zh-CN"/>
        </w:rPr>
      </w:pPr>
      <w:r>
        <w:rPr>
          <w:rFonts w:hint="eastAsia"/>
          <w:lang w:eastAsia="zh-CN"/>
        </w:rPr>
        <w:t>在分类决策层，Conformer-MLP 分类器通过动态注意力机制聚焦短文本中的关键 token，如疑问词、情感词或异常重复片段，通过自注意力权重分配强化对 “逻辑断层”“语义跳跃” 等生成文本典型特征的识别。为社交媒体评论审核、即时通讯安全预警、</w:t>
      </w:r>
      <w:r>
        <w:rPr>
          <w:rFonts w:hint="eastAsia"/>
          <w:lang w:val="en-US" w:eastAsia="zh-CN"/>
        </w:rPr>
        <w:t>AI生成论文检测</w:t>
      </w:r>
      <w:r>
        <w:rPr>
          <w:rFonts w:hint="eastAsia"/>
          <w:lang w:eastAsia="zh-CN"/>
        </w:rPr>
        <w:t>等场景提供了高效解决方案。</w:t>
      </w:r>
    </w:p>
    <w:p w14:paraId="5F85A175">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eastAsia="zh-CN"/>
        </w:rPr>
      </w:pPr>
      <w:r>
        <w:rPr>
          <w:rFonts w:hint="eastAsia"/>
          <w:lang w:eastAsia="zh-CN"/>
        </w:rPr>
        <w:drawing>
          <wp:inline distT="0" distB="0" distL="114300" distR="114300">
            <wp:extent cx="5411470" cy="3809365"/>
            <wp:effectExtent l="0" t="0" r="8255" b="635"/>
            <wp:docPr id="29" name="图片 29" descr="174385104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43851041391"/>
                    <pic:cNvPicPr>
                      <a:picLocks noChangeAspect="1"/>
                    </pic:cNvPicPr>
                  </pic:nvPicPr>
                  <pic:blipFill>
                    <a:blip r:embed="rId36"/>
                    <a:stretch>
                      <a:fillRect/>
                    </a:stretch>
                  </pic:blipFill>
                  <pic:spPr>
                    <a:xfrm>
                      <a:off x="0" y="0"/>
                      <a:ext cx="5411470" cy="3809365"/>
                    </a:xfrm>
                    <a:prstGeom prst="rect">
                      <a:avLst/>
                    </a:prstGeom>
                  </pic:spPr>
                </pic:pic>
              </a:graphicData>
            </a:graphic>
          </wp:inline>
        </w:drawing>
      </w:r>
    </w:p>
    <w:p w14:paraId="7BF4974C">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t xml:space="preserve">图表 </w:t>
      </w:r>
      <w:r>
        <w:fldChar w:fldCharType="begin"/>
      </w:r>
      <w:r>
        <w:instrText xml:space="preserve"> SEQ 图表 \* ARABIC </w:instrText>
      </w:r>
      <w:r>
        <w:fldChar w:fldCharType="separate"/>
      </w:r>
      <w:r>
        <w:t>30</w:t>
      </w:r>
      <w:r>
        <w:fldChar w:fldCharType="end"/>
      </w:r>
      <w:r>
        <w:rPr>
          <w:rFonts w:hint="eastAsia"/>
          <w:lang w:val="en-US" w:eastAsia="zh-CN"/>
        </w:rPr>
        <w:t xml:space="preserve"> 天眼AI与朱雀大模型短文本检测对比</w:t>
      </w:r>
    </w:p>
    <w:p w14:paraId="2F8F3B28">
      <w:pPr>
        <w:pStyle w:val="5"/>
        <w:rPr>
          <w:rFonts w:hint="eastAsia" w:ascii="Arial" w:hAnsi="Arial"/>
          <w:lang w:val="en-US" w:eastAsia="zh-CN"/>
        </w:rPr>
      </w:pPr>
      <w:bookmarkStart w:id="48" w:name="_Toc6799"/>
      <w:bookmarkStart w:id="49" w:name="_Toc11211"/>
      <w:r>
        <w:rPr>
          <w:rFonts w:hint="eastAsia" w:ascii="Arial" w:hAnsi="Arial"/>
          <w:lang w:val="en-US" w:eastAsia="zh-CN"/>
        </w:rPr>
        <w:t>Conformer-FFTConv-P 模块</w:t>
      </w:r>
      <w:bookmarkEnd w:id="48"/>
      <w:bookmarkEnd w:id="49"/>
    </w:p>
    <w:p w14:paraId="10A72E0E">
      <w:pPr>
        <w:pStyle w:val="3"/>
        <w:bidi w:val="0"/>
        <w:rPr>
          <w:rFonts w:hint="eastAsia"/>
          <w:lang w:eastAsia="zh-CN"/>
        </w:rPr>
      </w:pPr>
      <w:r>
        <w:rPr>
          <w:rFonts w:hint="eastAsia"/>
          <w:lang w:eastAsia="zh-CN"/>
        </w:rPr>
        <w:t>针对视频与音频数据的时序动态特性，“天眼 AI” 创新设计了 Conformer-FFTConv-P 模块，实现“时空</w:t>
      </w:r>
      <w:r>
        <w:rPr>
          <w:rFonts w:hint="eastAsia"/>
          <w:lang w:val="en-US" w:eastAsia="zh-CN"/>
        </w:rPr>
        <w:t>-</w:t>
      </w:r>
      <w:r>
        <w:rPr>
          <w:rFonts w:hint="eastAsia"/>
          <w:lang w:eastAsia="zh-CN"/>
        </w:rPr>
        <w:t>频域——</w:t>
      </w:r>
      <w:r>
        <w:rPr>
          <w:rFonts w:hint="eastAsia"/>
          <w:lang w:val="en-US" w:eastAsia="zh-CN"/>
        </w:rPr>
        <w:t>单帧-时序”特征</w:t>
      </w:r>
      <w:r>
        <w:rPr>
          <w:rFonts w:hint="eastAsia"/>
          <w:lang w:eastAsia="zh-CN"/>
        </w:rPr>
        <w:t>的高效融合与联合建模。</w:t>
      </w:r>
    </w:p>
    <w:p w14:paraId="2F2194B0">
      <w:pPr>
        <w:pStyle w:val="3"/>
        <w:bidi w:val="0"/>
        <w:rPr>
          <w:rFonts w:hint="eastAsia"/>
          <w:lang w:eastAsia="zh-CN"/>
        </w:rPr>
      </w:pPr>
      <w:r>
        <w:rPr>
          <w:rFonts w:hint="eastAsia"/>
          <w:lang w:eastAsia="zh-CN"/>
        </w:rPr>
        <w:t>模块核心包含三重处理机制：首先，Conformer 块通过深度可分离卷积提取单帧局部特征，结合 Transformer 自注意力机制建模帧间时序依赖，实现时空特征的多尺度提取；其次，FFTConv 层对单帧与时序特征进行傅里叶变换，挖掘频域中的周期性伪影，并通过 1×1 卷积与 ReLU 激活函数增强特征表达能力；最后，P 模块（注意力池化）通过可学习权重动态聚合时空与频域特征，突出关键帧或关键频率成分的贡献，抑制冗余信息。</w:t>
      </w:r>
    </w:p>
    <w:p w14:paraId="48016113">
      <w:pPr>
        <w:pStyle w:val="3"/>
        <w:bidi w:val="0"/>
        <w:rPr>
          <w:rFonts w:hint="eastAsia"/>
          <w:lang w:eastAsia="zh-CN"/>
        </w:rPr>
      </w:pPr>
      <w:r>
        <w:rPr>
          <w:rFonts w:hint="eastAsia"/>
          <w:lang w:eastAsia="zh-CN"/>
        </w:rPr>
        <w:t>使模型能自适应选择对当前视频最具判别性的特征维度，避免对特定生成模型的过拟合。成为应对动态媒体内容伪造的核心技术组件，有效实现多维度特征融合。</w:t>
      </w:r>
    </w:p>
    <w:p w14:paraId="07A7DFA8">
      <w:pPr>
        <w:pStyle w:val="4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eastAsia="zh-CN"/>
        </w:rPr>
      </w:pPr>
      <w:r>
        <w:rPr>
          <w:rFonts w:hint="eastAsia"/>
          <w:lang w:eastAsia="zh-CN"/>
        </w:rPr>
        <w:drawing>
          <wp:inline distT="0" distB="0" distL="114300" distR="114300">
            <wp:extent cx="5414645" cy="3728720"/>
            <wp:effectExtent l="0" t="0" r="5080" b="5080"/>
            <wp:docPr id="30" name="图片 30" descr="174385210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43852104791"/>
                    <pic:cNvPicPr>
                      <a:picLocks noChangeAspect="1"/>
                    </pic:cNvPicPr>
                  </pic:nvPicPr>
                  <pic:blipFill>
                    <a:blip r:embed="rId37"/>
                    <a:stretch>
                      <a:fillRect/>
                    </a:stretch>
                  </pic:blipFill>
                  <pic:spPr>
                    <a:xfrm>
                      <a:off x="0" y="0"/>
                      <a:ext cx="5414645" cy="3728720"/>
                    </a:xfrm>
                    <a:prstGeom prst="rect">
                      <a:avLst/>
                    </a:prstGeom>
                  </pic:spPr>
                </pic:pic>
              </a:graphicData>
            </a:graphic>
          </wp:inline>
        </w:drawing>
      </w:r>
    </w:p>
    <w:p w14:paraId="3EE2ACDE">
      <w:pPr>
        <w:pStyle w:val="1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eastAsia="宋体"/>
          <w:lang w:val="en-US" w:eastAsia="zh-CN"/>
        </w:rPr>
      </w:pPr>
      <w:r>
        <w:t xml:space="preserve">图表 </w:t>
      </w:r>
      <w:r>
        <w:fldChar w:fldCharType="begin"/>
      </w:r>
      <w:r>
        <w:instrText xml:space="preserve"> SEQ 图表 \* ARABIC </w:instrText>
      </w:r>
      <w:r>
        <w:fldChar w:fldCharType="separate"/>
      </w:r>
      <w:r>
        <w:t>31</w:t>
      </w:r>
      <w:r>
        <w:fldChar w:fldCharType="end"/>
      </w:r>
      <w:r>
        <w:rPr>
          <w:rFonts w:hint="eastAsia"/>
          <w:lang w:val="en-US" w:eastAsia="zh-CN"/>
        </w:rPr>
        <w:t xml:space="preserve"> </w:t>
      </w:r>
      <w:r>
        <w:rPr>
          <w:rFonts w:hint="eastAsia"/>
          <w:lang w:eastAsia="zh-CN"/>
        </w:rPr>
        <w:t>Conformer-FFTConv-P</w:t>
      </w:r>
      <w:r>
        <w:rPr>
          <w:rFonts w:hint="eastAsia"/>
          <w:lang w:val="en-US" w:eastAsia="zh-CN"/>
        </w:rPr>
        <w:t>模块网络图</w:t>
      </w:r>
    </w:p>
    <w:p w14:paraId="4B990BB7">
      <w:pPr>
        <w:pStyle w:val="3"/>
        <w:spacing w:before="62" w:after="62"/>
        <w:ind w:firstLine="480"/>
      </w:pPr>
    </w:p>
    <w:p w14:paraId="00672C77">
      <w:pPr>
        <w:pStyle w:val="4"/>
        <w:spacing w:before="468" w:after="93"/>
      </w:pPr>
      <w:bookmarkStart w:id="50" w:name="_Toc15210"/>
      <w:r>
        <w:rPr>
          <w:rFonts w:hint="eastAsia"/>
        </w:rPr>
        <w:t>应用推广</w:t>
      </w:r>
      <w:bookmarkEnd w:id="50"/>
    </w:p>
    <w:p w14:paraId="123172F1">
      <w:pPr>
        <w:pStyle w:val="3"/>
        <w:bidi w:val="0"/>
        <w:rPr>
          <w:rFonts w:hint="eastAsia"/>
          <w:lang w:eastAsia="zh-CN"/>
        </w:rPr>
      </w:pPr>
      <w:r>
        <w:t>“天眼 AI” 依托技术优势与场景适配能力，采用 “政策驱动 + 行业深耕 + 生态共建” 策略，构建多维度推广体系，推动技术落地与商业化价值转化</w:t>
      </w:r>
      <w:r>
        <w:rPr>
          <w:rFonts w:hint="eastAsia"/>
          <w:lang w:eastAsia="zh-CN"/>
        </w:rPr>
        <w:t>。</w:t>
      </w:r>
    </w:p>
    <w:p w14:paraId="27B10DA7">
      <w:pPr>
        <w:pStyle w:val="5"/>
        <w:rPr>
          <w:rFonts w:hint="eastAsia" w:ascii="Arial" w:hAnsi="Arial"/>
          <w:lang w:val="en-US" w:eastAsia="zh-CN"/>
        </w:rPr>
      </w:pPr>
      <w:bookmarkStart w:id="51" w:name="_Toc19059"/>
      <w:r>
        <w:rPr>
          <w:rFonts w:hint="eastAsia" w:ascii="Arial" w:hAnsi="Arial"/>
          <w:lang w:val="en-US" w:eastAsia="zh-CN"/>
        </w:rPr>
        <w:t>政务司法领域深度对接</w:t>
      </w:r>
      <w:bookmarkEnd w:id="51"/>
    </w:p>
    <w:p w14:paraId="69075A3A">
      <w:pPr>
        <w:pStyle w:val="3"/>
        <w:bidi w:val="0"/>
        <w:rPr>
          <w:rFonts w:hint="eastAsia"/>
          <w:lang w:val="en-US" w:eastAsia="zh-CN"/>
        </w:rPr>
      </w:pPr>
      <w:r>
        <w:rPr>
          <w:rFonts w:hint="eastAsia"/>
          <w:lang w:val="en-US" w:eastAsia="zh-CN"/>
        </w:rPr>
        <w:t>与政府公共安全部门、司法机构合作，提供 AI 生成内容检测服务：</w:t>
      </w:r>
    </w:p>
    <w:p w14:paraId="29D7FF25">
      <w:pPr>
        <w:pStyle w:val="3"/>
        <w:bidi w:val="0"/>
        <w:rPr>
          <w:rFonts w:hint="eastAsia"/>
          <w:lang w:val="en-US" w:eastAsia="zh-CN"/>
        </w:rPr>
      </w:pPr>
      <w:r>
        <w:rPr>
          <w:rFonts w:hint="eastAsia"/>
          <w:b/>
          <w:bCs/>
          <w:lang w:val="en-US" w:eastAsia="zh-CN"/>
        </w:rPr>
        <w:t>电子政务核验</w:t>
      </w:r>
      <w:r>
        <w:rPr>
          <w:rFonts w:hint="eastAsia"/>
          <w:lang w:val="en-US" w:eastAsia="zh-CN"/>
        </w:rPr>
        <w:t>：为政务平台的文本公告、政策解读视频、政务音频文件提供真实性检测，防范 AI 伪造的虚假政策信息传播；</w:t>
      </w:r>
    </w:p>
    <w:p w14:paraId="3E5E54E4">
      <w:pPr>
        <w:pStyle w:val="3"/>
        <w:bidi w:val="0"/>
        <w:rPr>
          <w:rFonts w:hint="eastAsia"/>
          <w:lang w:val="en-US" w:eastAsia="zh-CN"/>
        </w:rPr>
      </w:pPr>
      <w:r>
        <w:rPr>
          <w:rFonts w:hint="eastAsia"/>
          <w:b/>
          <w:bCs/>
          <w:lang w:val="en-US" w:eastAsia="zh-CN"/>
        </w:rPr>
        <w:t>司法证据鉴定</w:t>
      </w:r>
      <w:r>
        <w:rPr>
          <w:rFonts w:hint="eastAsia"/>
          <w:lang w:val="en-US" w:eastAsia="zh-CN"/>
        </w:rPr>
        <w:t>：针对涉 AI 诈骗、深度伪造的案件，提供图像、视频、音频的篡改检测，辅助司法机关快速鉴别证据真伪，降低跨模态证据核验成本。</w:t>
      </w:r>
    </w:p>
    <w:p w14:paraId="6F9D92DF">
      <w:pPr>
        <w:pStyle w:val="5"/>
        <w:rPr>
          <w:rFonts w:hint="eastAsia" w:ascii="Arial" w:hAnsi="Arial"/>
          <w:lang w:val="en-US" w:eastAsia="zh-CN"/>
        </w:rPr>
      </w:pPr>
      <w:bookmarkStart w:id="52" w:name="_Toc30460"/>
      <w:r>
        <w:rPr>
          <w:rFonts w:hint="eastAsia" w:ascii="Arial" w:hAnsi="Arial"/>
          <w:lang w:val="en-US" w:eastAsia="zh-CN"/>
        </w:rPr>
        <w:t>企业级内容安全解决方案</w:t>
      </w:r>
      <w:bookmarkEnd w:id="52"/>
    </w:p>
    <w:p w14:paraId="7F9D3C05">
      <w:pPr>
        <w:pStyle w:val="3"/>
        <w:bidi w:val="0"/>
        <w:rPr>
          <w:rFonts w:hint="eastAsia"/>
          <w:lang w:val="en-US" w:eastAsia="zh-CN"/>
        </w:rPr>
      </w:pPr>
      <w:r>
        <w:rPr>
          <w:rFonts w:hint="eastAsia"/>
          <w:lang w:val="en-US" w:eastAsia="zh-CN"/>
        </w:rPr>
        <w:t>面向互联网平台、媒体机构、教育企业推出定制化产品：</w:t>
      </w:r>
    </w:p>
    <w:p w14:paraId="0A36BB68">
      <w:pPr>
        <w:pStyle w:val="3"/>
        <w:bidi w:val="0"/>
        <w:rPr>
          <w:rFonts w:hint="eastAsia"/>
          <w:lang w:val="en-US" w:eastAsia="zh-CN"/>
        </w:rPr>
      </w:pPr>
      <w:r>
        <w:rPr>
          <w:rFonts w:hint="eastAsia"/>
          <w:b/>
          <w:bCs/>
          <w:lang w:val="en-US" w:eastAsia="zh-CN"/>
        </w:rPr>
        <w:t>社交媒体审核</w:t>
      </w:r>
      <w:r>
        <w:rPr>
          <w:rFonts w:hint="eastAsia"/>
          <w:lang w:val="en-US" w:eastAsia="zh-CN"/>
        </w:rPr>
        <w:t>：为微博、抖音、小红书等平台提供 API 接口，实时检测用户生成内容中的 AI 文本、图像、视频及音频，过滤虚假信息、诈骗内容，提升平台内容安全治理效率；</w:t>
      </w:r>
    </w:p>
    <w:p w14:paraId="59F536AD">
      <w:pPr>
        <w:pStyle w:val="3"/>
        <w:bidi w:val="0"/>
        <w:rPr>
          <w:rFonts w:hint="eastAsia"/>
          <w:lang w:val="en-US" w:eastAsia="zh-CN"/>
        </w:rPr>
      </w:pPr>
      <w:r>
        <w:rPr>
          <w:rFonts w:hint="eastAsia"/>
          <w:b/>
          <w:bCs/>
          <w:lang w:val="en-US" w:eastAsia="zh-CN"/>
        </w:rPr>
        <w:t>学术诚信审查</w:t>
      </w:r>
      <w:r>
        <w:rPr>
          <w:rFonts w:hint="eastAsia"/>
          <w:lang w:val="en-US" w:eastAsia="zh-CN"/>
        </w:rPr>
        <w:t>：对接知网、万方等学术数据库，嵌入论文检测环节，识别 AI 生成的学术文本及伪造实验图像 / 视频，助力高校与科研机构构建全模态学术成果打假体系；</w:t>
      </w:r>
    </w:p>
    <w:p w14:paraId="0EACE1B1">
      <w:pPr>
        <w:pStyle w:val="3"/>
        <w:bidi w:val="0"/>
        <w:rPr>
          <w:rFonts w:hint="eastAsia"/>
          <w:lang w:val="en-US" w:eastAsia="zh-CN"/>
        </w:rPr>
      </w:pPr>
      <w:r>
        <w:rPr>
          <w:rFonts w:hint="eastAsia"/>
          <w:b/>
          <w:bCs/>
          <w:lang w:val="en-US" w:eastAsia="zh-CN"/>
        </w:rPr>
        <w:t>金融风控辅助</w:t>
      </w:r>
      <w:r>
        <w:rPr>
          <w:rFonts w:hint="eastAsia"/>
          <w:lang w:val="en-US" w:eastAsia="zh-CN"/>
        </w:rPr>
        <w:t>：为银行、保险等金融机构提供 AI 合成声音检测服务，防范电话诈骗中利用 AI 模仿他人声纹的风险。</w:t>
      </w:r>
    </w:p>
    <w:p w14:paraId="36B40BF0">
      <w:pPr>
        <w:pStyle w:val="5"/>
        <w:rPr>
          <w:rFonts w:hint="eastAsia" w:ascii="Arial" w:hAnsi="Arial"/>
          <w:lang w:val="en-US" w:eastAsia="zh-CN"/>
        </w:rPr>
      </w:pPr>
      <w:bookmarkStart w:id="53" w:name="_Toc6433"/>
      <w:r>
        <w:rPr>
          <w:rFonts w:hint="eastAsia" w:ascii="Arial" w:hAnsi="Arial"/>
          <w:lang w:val="en-US" w:eastAsia="zh-CN"/>
        </w:rPr>
        <w:t>开发者生态与开源共建</w:t>
      </w:r>
      <w:bookmarkEnd w:id="53"/>
    </w:p>
    <w:p w14:paraId="2783D81F">
      <w:pPr>
        <w:pStyle w:val="3"/>
        <w:bidi w:val="0"/>
        <w:rPr>
          <w:rFonts w:hint="eastAsia"/>
          <w:lang w:val="en-US" w:eastAsia="zh-CN"/>
        </w:rPr>
      </w:pPr>
      <w:r>
        <w:rPr>
          <w:rFonts w:hint="eastAsia"/>
          <w:b/>
          <w:bCs/>
          <w:lang w:val="en-US" w:eastAsia="zh-CN"/>
        </w:rPr>
        <w:t>开放基础检测 API</w:t>
      </w:r>
      <w:r>
        <w:rPr>
          <w:rFonts w:hint="eastAsia"/>
          <w:lang w:val="en-US" w:eastAsia="zh-CN"/>
        </w:rPr>
        <w:t>：通过云服务平台提供轻量化 API 接口，降低中小开发者接入门槛，支持快速集成至各类应用。</w:t>
      </w:r>
    </w:p>
    <w:p w14:paraId="3E4008E9">
      <w:pPr>
        <w:pStyle w:val="3"/>
        <w:bidi w:val="0"/>
      </w:pPr>
      <w:r>
        <w:rPr>
          <w:rFonts w:hint="eastAsia"/>
          <w:b/>
          <w:bCs/>
          <w:lang w:val="en-US" w:eastAsia="zh-CN"/>
        </w:rPr>
        <w:t>开源核心模块</w:t>
      </w:r>
      <w:r>
        <w:rPr>
          <w:rFonts w:hint="eastAsia"/>
          <w:lang w:val="en-US" w:eastAsia="zh-CN"/>
        </w:rPr>
        <w:t>：将 Conformer-MLP等关键技术组件开源，吸引开发者参与优化，形成 “技术共享 - 场景反哺” 的良性生态，提升系统在长尾场景的适应性。</w:t>
      </w:r>
    </w:p>
    <w:p w14:paraId="14505BC2">
      <w:pPr>
        <w:pStyle w:val="4"/>
        <w:spacing w:before="468" w:after="93"/>
      </w:pPr>
      <w:bookmarkStart w:id="54" w:name="_Toc23908"/>
      <w:r>
        <w:rPr>
          <w:rFonts w:hint="eastAsia"/>
        </w:rPr>
        <w:t>作品展望</w:t>
      </w:r>
      <w:bookmarkEnd w:id="54"/>
    </w:p>
    <w:p w14:paraId="57D9B390">
      <w:pPr>
        <w:pStyle w:val="5"/>
        <w:rPr>
          <w:rFonts w:hint="eastAsia" w:ascii="Arial" w:hAnsi="Arial"/>
          <w:lang w:val="en-US" w:eastAsia="zh-CN"/>
        </w:rPr>
      </w:pPr>
      <w:bookmarkStart w:id="55" w:name="_Toc27320"/>
      <w:r>
        <w:rPr>
          <w:rFonts w:hint="eastAsia" w:ascii="Arial" w:hAnsi="Arial"/>
          <w:lang w:val="en-US" w:eastAsia="zh-CN"/>
        </w:rPr>
        <w:t>技术迭代：从单一检测到智能治理升级</w:t>
      </w:r>
      <w:bookmarkEnd w:id="55"/>
    </w:p>
    <w:p w14:paraId="7B8A306F">
      <w:pPr>
        <w:pStyle w:val="3"/>
        <w:bidi w:val="0"/>
        <w:rPr>
          <w:rFonts w:hint="eastAsia" w:eastAsia="宋体"/>
          <w:lang w:val="en-US" w:eastAsia="zh-CN"/>
        </w:rPr>
      </w:pPr>
      <w:r>
        <w:t>持续突破模态边界与技术瓶颈，打造检测能力随 AIGC 技术同步进化的智能系统</w:t>
      </w:r>
      <w:r>
        <w:rPr>
          <w:rFonts w:hint="eastAsia"/>
          <w:lang w:eastAsia="zh-CN"/>
        </w:rPr>
        <w:t>。</w:t>
      </w:r>
    </w:p>
    <w:p w14:paraId="74994D1A">
      <w:pPr>
        <w:pStyle w:val="3"/>
        <w:bidi w:val="0"/>
        <w:rPr>
          <w:rFonts w:hint="eastAsia"/>
          <w:lang w:val="en-US" w:eastAsia="zh-CN"/>
        </w:rPr>
      </w:pPr>
      <w:r>
        <w:rPr>
          <w:rFonts w:hint="eastAsia"/>
          <w:b/>
          <w:bCs/>
          <w:lang w:val="en-US" w:eastAsia="zh-CN"/>
        </w:rPr>
        <w:t>轻量化与移动端适配</w:t>
      </w:r>
      <w:r>
        <w:rPr>
          <w:rFonts w:hint="eastAsia"/>
          <w:lang w:val="en-US" w:eastAsia="zh-CN"/>
        </w:rPr>
        <w:t>：针对移动端设备算力限制，通过模型蒸馏、动态量化与结构剪枝技术，实现手机、智能摄像头等边缘设备的低功耗部署。构建 “端云协同” 架构，边缘端通过轻量模型快速过滤常规内容，云端对疑似样本进行全精度检测，平衡效率与准确性。开发跨平台 SDK，支持 iOS/Android 及微信小程序等轻量化场景，提供 “即传即检” 的便捷服务，满足短视频平台实时审核、社交 APP 即时检测的低延迟需求。</w:t>
      </w:r>
    </w:p>
    <w:p w14:paraId="24455EAF">
      <w:pPr>
        <w:pStyle w:val="3"/>
        <w:bidi w:val="0"/>
        <w:rPr>
          <w:rFonts w:hint="eastAsia"/>
          <w:lang w:val="en-US" w:eastAsia="zh-CN"/>
        </w:rPr>
      </w:pPr>
      <w:r>
        <w:rPr>
          <w:rFonts w:hint="eastAsia"/>
          <w:b/>
          <w:bCs/>
          <w:lang w:val="en-US" w:eastAsia="zh-CN"/>
        </w:rPr>
        <w:t>生成内容溯源技术</w:t>
      </w:r>
      <w:r>
        <w:rPr>
          <w:rFonts w:hint="eastAsia"/>
          <w:lang w:val="en-US" w:eastAsia="zh-CN"/>
        </w:rPr>
        <w:t>：构建多模态生成特征指纹库，提取不同模型在文本句法、图像频域、视频时序等维度的独特伪影，结合区块链技术对检测结果进行存证，形成不可篡改的 “数字指纹” 链。开发可视化溯源模块，向用户展示内容的生成模型类型（如 “Stable Diffusion 生成图像”“GPT-4 撰写文本”）及特征异常点，为政务文件核验、司法证据鉴定提供技术溯源支撑。针对专业领域，开放 API 级溯源接口，实现检测结果与电子政务、司法取证系统的无缝对接，从 “内容检测” 延伸至 “源头追踪”，构建 “检测 - 溯源 - 取证” 闭环。</w:t>
      </w:r>
    </w:p>
    <w:p w14:paraId="715DA3E8">
      <w:pPr>
        <w:pStyle w:val="3"/>
        <w:bidi w:val="0"/>
        <w:rPr>
          <w:rFonts w:hint="eastAsia"/>
          <w:lang w:val="en-US" w:eastAsia="zh-CN"/>
        </w:rPr>
      </w:pPr>
      <w:r>
        <w:rPr>
          <w:rFonts w:hint="eastAsia"/>
          <w:b/>
          <w:bCs/>
          <w:lang w:val="en-US" w:eastAsia="zh-CN"/>
        </w:rPr>
        <w:t>小样本学习增强</w:t>
      </w:r>
      <w:r>
        <w:rPr>
          <w:rFonts w:hint="eastAsia"/>
          <w:lang w:val="en-US" w:eastAsia="zh-CN"/>
        </w:rPr>
        <w:t>：引入元学习（MAML）框架，使模型通过少量样本快速适应新兴生成模型，跨模型检测准确率提升至 90% 以上。设计动态样本增强模块，结合数据增强与对比学习，解决新模型数据稀缺问题，实现对未知生成模型的快速识别。建立 “用户反馈 - 在线学习” 机制，当检测到未知内容时，自动触发小样本微调流程，通过联邦学习在 24 小时内更新模型，持续增强对新模型的检测能力，确保系统检测性能与生成技术迭代同步进化。</w:t>
      </w:r>
    </w:p>
    <w:p w14:paraId="6465F6B7">
      <w:pPr>
        <w:pStyle w:val="5"/>
        <w:rPr>
          <w:rFonts w:hint="eastAsia" w:ascii="Arial" w:hAnsi="Arial"/>
          <w:lang w:val="en-US" w:eastAsia="zh-CN"/>
        </w:rPr>
      </w:pPr>
      <w:bookmarkStart w:id="56" w:name="_Toc26068"/>
      <w:r>
        <w:rPr>
          <w:rFonts w:hint="eastAsia" w:ascii="Arial" w:hAnsi="Arial"/>
          <w:lang w:val="en-US" w:eastAsia="zh-CN"/>
        </w:rPr>
        <w:t>应用深化：从工具到全场景解决方案</w:t>
      </w:r>
      <w:bookmarkEnd w:id="56"/>
    </w:p>
    <w:p w14:paraId="18A037C4">
      <w:pPr>
        <w:pStyle w:val="3"/>
        <w:bidi w:val="0"/>
        <w:rPr>
          <w:rFonts w:hint="eastAsia"/>
          <w:lang w:val="en-US" w:eastAsia="zh-CN"/>
        </w:rPr>
      </w:pPr>
      <w:r>
        <w:rPr>
          <w:rFonts w:hint="eastAsia"/>
          <w:lang w:val="en-US" w:eastAsia="zh-CN"/>
        </w:rPr>
        <w:t>推动检测技术与行业需求深度融合，形成 “技术赋能 - 场景反哺” 的良性循环。</w:t>
      </w:r>
    </w:p>
    <w:p w14:paraId="3B21D7C2">
      <w:pPr>
        <w:pStyle w:val="3"/>
        <w:bidi w:val="0"/>
        <w:rPr>
          <w:rFonts w:hint="eastAsia"/>
          <w:lang w:val="en-US" w:eastAsia="zh-CN"/>
        </w:rPr>
      </w:pPr>
      <w:r>
        <w:rPr>
          <w:rFonts w:hint="eastAsia"/>
          <w:b/>
          <w:bCs/>
          <w:lang w:val="en-US" w:eastAsia="zh-CN"/>
        </w:rPr>
        <w:t>物联网设备端轻量化部署</w:t>
      </w:r>
      <w:r>
        <w:rPr>
          <w:rFonts w:hint="eastAsia"/>
          <w:lang w:val="en-US" w:eastAsia="zh-CN"/>
        </w:rPr>
        <w:t>：通过模型蒸馏、动态量化等技术，将检测系统部署至手机、智能摄像头、智能音箱等边缘设备，实现 “本地实时检测 + 云端协同优化”。在智能家居场景中，实时识别门铃摄像头捕捉的 AI 换脸画面；在工业物联网中，检测设备日志文本的 AI 伪造风险，满足低延迟、高隐私场景的检测需求。</w:t>
      </w:r>
    </w:p>
    <w:p w14:paraId="4410A28B">
      <w:pPr>
        <w:pStyle w:val="3"/>
        <w:bidi w:val="0"/>
        <w:rPr>
          <w:rFonts w:hint="eastAsia"/>
          <w:lang w:val="en-US" w:eastAsia="zh-CN"/>
        </w:rPr>
      </w:pPr>
      <w:r>
        <w:rPr>
          <w:rFonts w:hint="eastAsia"/>
          <w:b/>
          <w:bCs/>
          <w:lang w:val="en-US" w:eastAsia="zh-CN"/>
        </w:rPr>
        <w:t>全球化与跨文化适配</w:t>
      </w:r>
      <w:r>
        <w:rPr>
          <w:rFonts w:hint="eastAsia"/>
          <w:lang w:val="en-US" w:eastAsia="zh-CN"/>
        </w:rPr>
        <w:t>：针对东南亚、中东、拉美等地区，优化对多语言短文本（如印尼语、阿拉伯语、西班牙语）的检测能力，适配不同文化背景下的图像风格（如宗教符号、传统服饰）与视频叙事逻辑。与 “一带一路” 沿线国家的政务平台、社交媒体合作，提供本地化检测服务，成为全球化 AIGC 内容安全的 “通用语言”。</w:t>
      </w:r>
    </w:p>
    <w:p w14:paraId="05DBB92C"/>
    <w:p w14:paraId="395CFA89">
      <w:pPr>
        <w:pStyle w:val="3"/>
        <w:spacing w:before="62" w:after="62"/>
        <w:ind w:firstLine="480"/>
      </w:pPr>
    </w:p>
    <w:p w14:paraId="1CCA158A">
      <w:pPr>
        <w:pStyle w:val="3"/>
        <w:spacing w:before="62" w:after="62"/>
        <w:ind w:firstLine="480"/>
      </w:pPr>
    </w:p>
    <w:p w14:paraId="007DB51A">
      <w:pPr>
        <w:pStyle w:val="3"/>
        <w:spacing w:before="62" w:after="62"/>
        <w:ind w:firstLine="480"/>
      </w:pPr>
    </w:p>
    <w:p w14:paraId="43B5D5C5">
      <w:pPr>
        <w:pStyle w:val="3"/>
        <w:spacing w:before="62" w:after="62"/>
        <w:ind w:firstLine="480"/>
      </w:pPr>
    </w:p>
    <w:p w14:paraId="721D7E07">
      <w:pPr>
        <w:pStyle w:val="2"/>
        <w:numPr>
          <w:ilvl w:val="0"/>
          <w:numId w:val="0"/>
        </w:numPr>
        <w:tabs>
          <w:tab w:val="left" w:pos="5112"/>
        </w:tabs>
        <w:spacing w:before="936" w:after="156"/>
      </w:pPr>
      <w:bookmarkStart w:id="57" w:name="_Toc14058"/>
      <w:r>
        <w:rPr>
          <w:rFonts w:hint="eastAsia"/>
        </w:rPr>
        <w:t>参考文献</w:t>
      </w:r>
      <w:bookmarkEnd w:id="57"/>
    </w:p>
    <w:p w14:paraId="7AD326DC">
      <w:pPr>
        <w:pStyle w:val="3"/>
        <w:numPr>
          <w:ilvl w:val="0"/>
          <w:numId w:val="3"/>
        </w:numPr>
        <w:bidi w:val="0"/>
        <w:ind w:left="0" w:leftChars="0" w:firstLine="0" w:firstLineChars="0"/>
      </w:pPr>
      <w:r>
        <w:rPr>
          <w:rFonts w:hint="eastAsia"/>
        </w:rPr>
        <w:t>Towards Universal Fake Image Detectors that</w:t>
      </w:r>
      <w:r>
        <w:rPr>
          <w:rFonts w:hint="eastAsia"/>
          <w:lang w:val="en-US" w:eastAsia="zh-CN"/>
        </w:rPr>
        <w:t xml:space="preserve"> </w:t>
      </w:r>
      <w:r>
        <w:rPr>
          <w:rFonts w:hint="eastAsia"/>
        </w:rPr>
        <w:t>Generalize Across Generative Models</w:t>
      </w:r>
      <w:r>
        <w:rPr>
          <w:rFonts w:hint="eastAsia"/>
          <w:lang w:val="en-US" w:eastAsia="zh-CN"/>
        </w:rPr>
        <w:t>. In CVPR,2023.</w:t>
      </w:r>
    </w:p>
    <w:p w14:paraId="2D56BD40">
      <w:pPr>
        <w:pStyle w:val="3"/>
        <w:numPr>
          <w:ilvl w:val="0"/>
          <w:numId w:val="3"/>
        </w:numPr>
        <w:bidi w:val="0"/>
        <w:ind w:left="0" w:leftChars="0" w:firstLine="0" w:firstLineChars="0"/>
        <w:rPr>
          <w:rFonts w:hint="eastAsia"/>
        </w:rPr>
      </w:pPr>
      <w:r>
        <w:rPr>
          <w:rFonts w:hint="eastAsia"/>
        </w:rPr>
        <w:t>MULTISCALE POSITIVE-UNLABELED DETECTION OF</w:t>
      </w:r>
      <w:r>
        <w:rPr>
          <w:rFonts w:hint="eastAsia"/>
          <w:lang w:val="en-US" w:eastAsia="zh-CN"/>
        </w:rPr>
        <w:t xml:space="preserve"> </w:t>
      </w:r>
      <w:r>
        <w:rPr>
          <w:rFonts w:hint="eastAsia"/>
        </w:rPr>
        <w:t>AI-GENERATED TEXTS</w:t>
      </w:r>
      <w:r>
        <w:rPr>
          <w:rFonts w:hint="eastAsia"/>
          <w:lang w:val="en-US" w:eastAsia="zh-CN"/>
        </w:rPr>
        <w:t>.In ICLR,2024.</w:t>
      </w:r>
    </w:p>
    <w:p w14:paraId="15B7FDBC">
      <w:pPr>
        <w:pStyle w:val="3"/>
        <w:numPr>
          <w:ilvl w:val="0"/>
          <w:numId w:val="3"/>
        </w:numPr>
        <w:bidi w:val="0"/>
        <w:ind w:left="0" w:leftChars="0" w:firstLine="0" w:firstLineChars="0"/>
        <w:rPr>
          <w:rFonts w:hint="eastAsia"/>
          <w:lang w:val="en-US" w:eastAsia="zh-CN"/>
        </w:rPr>
      </w:pPr>
      <w:r>
        <w:rPr>
          <w:rFonts w:hint="eastAsia"/>
        </w:rPr>
        <w:t>Conformer: Local Features Coupling Global Representations</w:t>
      </w:r>
      <w:r>
        <w:rPr>
          <w:rFonts w:hint="eastAsia"/>
          <w:lang w:val="en-US" w:eastAsia="zh-CN"/>
        </w:rPr>
        <w:t xml:space="preserve"> </w:t>
      </w:r>
      <w:r>
        <w:rPr>
          <w:rFonts w:hint="eastAsia"/>
        </w:rPr>
        <w:t>for Visual Recognition</w:t>
      </w:r>
      <w:r>
        <w:rPr>
          <w:rFonts w:hint="eastAsia"/>
          <w:lang w:val="en-US" w:eastAsia="zh-CN"/>
        </w:rPr>
        <w:t>.In ICCV,2021.</w:t>
      </w:r>
    </w:p>
    <w:p w14:paraId="146DE872">
      <w:pPr>
        <w:pStyle w:val="3"/>
        <w:spacing w:before="62" w:after="62"/>
        <w:ind w:firstLine="480"/>
      </w:pPr>
    </w:p>
    <w:p w14:paraId="2AA7E572">
      <w:pPr>
        <w:pStyle w:val="3"/>
        <w:spacing w:before="62" w:after="62"/>
        <w:ind w:firstLine="480"/>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acds>
    <wne:acd wne:argValue="AgBja4dltWs9h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QAAAAUA" wne:acdName="acd5" wne:fciIndexBasedOn="0065"/>
    <wne:acd wne:argValue="AQAAAAYA" wne:acdName="acd6" wne:fciIndexBasedOn="0065"/>
    <wne:acd wne:argValue="AQAAAAcA" wne:acdName="acd7" wne:fciIndexBasedOn="0065"/>
    <wne:acd wne:argValue="AQAAAAgA" wne:acdName="acd8" wne:fciIndexBasedOn="0065"/>
    <wne:acd wne:argValue="AQAAAAkA" wne:acdName="acd9"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13619">
    <w:pPr>
      <w:pStyle w:val="15"/>
      <w:jc w:val="right"/>
      <w:rPr>
        <w:rFonts w:hint="eastAsia"/>
      </w:rPr>
    </w:pPr>
  </w:p>
  <w:p w14:paraId="43552949">
    <w:pPr>
      <w:pStyle w:val="15"/>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57864841"/>
      <w:docPartObj>
        <w:docPartGallery w:val="autotext"/>
      </w:docPartObj>
    </w:sdtPr>
    <w:sdtContent>
      <w:p w14:paraId="239BE417">
        <w:pPr>
          <w:pStyle w:val="15"/>
          <w:jc w:val="right"/>
          <w:rPr>
            <w:rFonts w:hint="eastAsia"/>
          </w:rPr>
        </w:pPr>
        <w:r>
          <w:rPr>
            <w:rFonts w:hint="eastAsia"/>
          </w:rPr>
          <w:t>．</w:t>
        </w:r>
        <w:r>
          <w:fldChar w:fldCharType="begin"/>
        </w:r>
        <w:r>
          <w:instrText xml:space="preserve">PAGE   \* MERGEFORMAT</w:instrText>
        </w:r>
        <w:r>
          <w:fldChar w:fldCharType="separate"/>
        </w:r>
        <w:r>
          <w:rPr>
            <w:lang w:val="zh-CN"/>
          </w:rPr>
          <w:t>2</w:t>
        </w:r>
        <w:r>
          <w:fldChar w:fldCharType="end"/>
        </w:r>
        <w:r>
          <w:rPr>
            <w:rFonts w:hint="eastAsia"/>
          </w:rPr>
          <w:t>．</w:t>
        </w:r>
      </w:p>
    </w:sdtContent>
  </w:sdt>
  <w:p w14:paraId="2E8A1A6D">
    <w:pPr>
      <w:pStyle w:val="15"/>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9B0ABC"/>
    <w:multiLevelType w:val="multilevel"/>
    <w:tmpl w:val="129B0ABC"/>
    <w:lvl w:ilvl="0" w:tentative="0">
      <w:start w:val="1"/>
      <w:numFmt w:val="decimal"/>
      <w:pStyle w:val="2"/>
      <w:suff w:val="space"/>
      <w:lvlText w:val="第%1章"/>
      <w:lvlJc w:val="left"/>
      <w:pPr>
        <w:ind w:left="0" w:firstLine="0"/>
      </w:pPr>
      <w:rPr>
        <w:rFonts w:hint="eastAsia"/>
      </w:rPr>
    </w:lvl>
    <w:lvl w:ilvl="1" w:tentative="0">
      <w:start w:val="1"/>
      <w:numFmt w:val="decimal"/>
      <w:pStyle w:val="4"/>
      <w:suff w:val="space"/>
      <w:lvlText w:val="%1.%2"/>
      <w:lvlJc w:val="left"/>
      <w:pPr>
        <w:ind w:left="0" w:firstLine="0"/>
      </w:pPr>
      <w:rPr>
        <w:rFonts w:hint="eastAsia"/>
      </w:rPr>
    </w:lvl>
    <w:lvl w:ilvl="2" w:tentative="0">
      <w:start w:val="1"/>
      <w:numFmt w:val="decimal"/>
      <w:pStyle w:val="5"/>
      <w:suff w:val="space"/>
      <w:lvlText w:val="%1.%2.%3"/>
      <w:lvlJc w:val="left"/>
      <w:pPr>
        <w:ind w:left="0" w:firstLine="0"/>
      </w:pPr>
      <w:rPr>
        <w:rFonts w:hint="eastAsia"/>
      </w:rPr>
    </w:lvl>
    <w:lvl w:ilvl="3" w:tentative="0">
      <w:start w:val="1"/>
      <w:numFmt w:val="decimal"/>
      <w:pStyle w:val="6"/>
      <w:suff w:val="space"/>
      <w:lvlText w:val="%4."/>
      <w:lvlJc w:val="left"/>
      <w:pPr>
        <w:ind w:left="0" w:firstLine="0"/>
      </w:pPr>
      <w:rPr>
        <w:rFonts w:hint="eastAsia"/>
      </w:rPr>
    </w:lvl>
    <w:lvl w:ilvl="4" w:tentative="0">
      <w:start w:val="1"/>
      <w:numFmt w:val="decimal"/>
      <w:pStyle w:val="7"/>
      <w:suff w:val="space"/>
      <w:lvlText w:val="%5）"/>
      <w:lvlJc w:val="left"/>
      <w:pPr>
        <w:ind w:left="0" w:firstLine="0"/>
      </w:pPr>
      <w:rPr>
        <w:rFonts w:hint="eastAsia"/>
      </w:rPr>
    </w:lvl>
    <w:lvl w:ilvl="5" w:tentative="0">
      <w:start w:val="1"/>
      <w:numFmt w:val="upperLetter"/>
      <w:pStyle w:val="8"/>
      <w:suff w:val="space"/>
      <w:lvlText w:val="%6."/>
      <w:lvlJc w:val="left"/>
      <w:pPr>
        <w:ind w:left="0" w:firstLine="0"/>
      </w:pPr>
      <w:rPr>
        <w:rFonts w:hint="eastAsia"/>
      </w:rPr>
    </w:lvl>
    <w:lvl w:ilvl="6" w:tentative="0">
      <w:start w:val="1"/>
      <w:numFmt w:val="lowerLetter"/>
      <w:pStyle w:val="9"/>
      <w:suff w:val="space"/>
      <w:lvlText w:val="%7）"/>
      <w:lvlJc w:val="left"/>
      <w:pPr>
        <w:ind w:left="0" w:firstLine="0"/>
      </w:pPr>
      <w:rPr>
        <w:rFonts w:hint="eastAsia"/>
      </w:rPr>
    </w:lvl>
    <w:lvl w:ilvl="7" w:tentative="0">
      <w:start w:val="1"/>
      <w:numFmt w:val="upperRoman"/>
      <w:pStyle w:val="10"/>
      <w:suff w:val="space"/>
      <w:lvlText w:val="%8."/>
      <w:lvlJc w:val="left"/>
      <w:pPr>
        <w:ind w:left="0" w:firstLine="0"/>
      </w:pPr>
      <w:rPr>
        <w:rFonts w:hint="eastAsia"/>
      </w:rPr>
    </w:lvl>
    <w:lvl w:ilvl="8" w:tentative="0">
      <w:start w:val="1"/>
      <w:numFmt w:val="none"/>
      <w:pStyle w:val="18"/>
      <w:lvlText w:val=""/>
      <w:lvlJc w:val="left"/>
      <w:pPr>
        <w:ind w:left="0" w:firstLine="0"/>
      </w:pPr>
      <w:rPr>
        <w:rFonts w:hint="eastAsia"/>
      </w:rPr>
    </w:lvl>
  </w:abstractNum>
  <w:abstractNum w:abstractNumId="1">
    <w:nsid w:val="2E92E8F4"/>
    <w:multiLevelType w:val="singleLevel"/>
    <w:tmpl w:val="2E92E8F4"/>
    <w:lvl w:ilvl="0" w:tentative="0">
      <w:start w:val="1"/>
      <w:numFmt w:val="decimal"/>
      <w:suff w:val="space"/>
      <w:lvlText w:val="[%1]"/>
      <w:lvlJc w:val="left"/>
    </w:lvl>
  </w:abstractNum>
  <w:abstractNum w:abstractNumId="2">
    <w:nsid w:val="59D1F994"/>
    <w:multiLevelType w:val="singleLevel"/>
    <w:tmpl w:val="59D1F994"/>
    <w:lvl w:ilvl="0" w:tentative="0">
      <w:start w:val="2"/>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588"/>
    <w:rsid w:val="000065CB"/>
    <w:rsid w:val="00010D4B"/>
    <w:rsid w:val="00011DE8"/>
    <w:rsid w:val="00022BDA"/>
    <w:rsid w:val="000251C4"/>
    <w:rsid w:val="00045F68"/>
    <w:rsid w:val="00060ADF"/>
    <w:rsid w:val="000B3080"/>
    <w:rsid w:val="000B56E3"/>
    <w:rsid w:val="000B6AE2"/>
    <w:rsid w:val="000D575D"/>
    <w:rsid w:val="000D70C7"/>
    <w:rsid w:val="000D7840"/>
    <w:rsid w:val="000E11FD"/>
    <w:rsid w:val="000E2E5F"/>
    <w:rsid w:val="000E4288"/>
    <w:rsid w:val="000F2528"/>
    <w:rsid w:val="00101087"/>
    <w:rsid w:val="00114C31"/>
    <w:rsid w:val="00122B05"/>
    <w:rsid w:val="00133A38"/>
    <w:rsid w:val="00137D8F"/>
    <w:rsid w:val="001420CF"/>
    <w:rsid w:val="00153211"/>
    <w:rsid w:val="00167358"/>
    <w:rsid w:val="00167723"/>
    <w:rsid w:val="00177098"/>
    <w:rsid w:val="0018203C"/>
    <w:rsid w:val="00184039"/>
    <w:rsid w:val="001924C2"/>
    <w:rsid w:val="00192A19"/>
    <w:rsid w:val="001A10C4"/>
    <w:rsid w:val="001A297C"/>
    <w:rsid w:val="001A29BF"/>
    <w:rsid w:val="001A6DF3"/>
    <w:rsid w:val="001B5644"/>
    <w:rsid w:val="001C042E"/>
    <w:rsid w:val="001C44F8"/>
    <w:rsid w:val="001C5B2B"/>
    <w:rsid w:val="001E4999"/>
    <w:rsid w:val="001E74D3"/>
    <w:rsid w:val="00206D0B"/>
    <w:rsid w:val="00212C1A"/>
    <w:rsid w:val="00231A8B"/>
    <w:rsid w:val="00234AAD"/>
    <w:rsid w:val="0024077A"/>
    <w:rsid w:val="002408A1"/>
    <w:rsid w:val="00256E84"/>
    <w:rsid w:val="00270888"/>
    <w:rsid w:val="00275EBD"/>
    <w:rsid w:val="00281566"/>
    <w:rsid w:val="00284B39"/>
    <w:rsid w:val="00287515"/>
    <w:rsid w:val="002913D0"/>
    <w:rsid w:val="0029372A"/>
    <w:rsid w:val="00295BF8"/>
    <w:rsid w:val="002D3B9F"/>
    <w:rsid w:val="002F2928"/>
    <w:rsid w:val="002F7110"/>
    <w:rsid w:val="00310AAE"/>
    <w:rsid w:val="00322F5B"/>
    <w:rsid w:val="003269E8"/>
    <w:rsid w:val="00327631"/>
    <w:rsid w:val="0033305D"/>
    <w:rsid w:val="00335541"/>
    <w:rsid w:val="00337302"/>
    <w:rsid w:val="003607A9"/>
    <w:rsid w:val="00364781"/>
    <w:rsid w:val="003660A0"/>
    <w:rsid w:val="003712B4"/>
    <w:rsid w:val="00377CF8"/>
    <w:rsid w:val="0038732A"/>
    <w:rsid w:val="003A1A32"/>
    <w:rsid w:val="003A5037"/>
    <w:rsid w:val="003B05D3"/>
    <w:rsid w:val="003B6CE0"/>
    <w:rsid w:val="003D3360"/>
    <w:rsid w:val="003E0ACE"/>
    <w:rsid w:val="003E239E"/>
    <w:rsid w:val="00400014"/>
    <w:rsid w:val="00400FDC"/>
    <w:rsid w:val="00420F7C"/>
    <w:rsid w:val="0043593A"/>
    <w:rsid w:val="00440D7C"/>
    <w:rsid w:val="004442E7"/>
    <w:rsid w:val="00456B82"/>
    <w:rsid w:val="004618E1"/>
    <w:rsid w:val="004754DF"/>
    <w:rsid w:val="00482289"/>
    <w:rsid w:val="00496830"/>
    <w:rsid w:val="00496DCB"/>
    <w:rsid w:val="004A0ACF"/>
    <w:rsid w:val="004B190E"/>
    <w:rsid w:val="004B7A13"/>
    <w:rsid w:val="004C3382"/>
    <w:rsid w:val="004C39F2"/>
    <w:rsid w:val="004D2CB4"/>
    <w:rsid w:val="004E1CA0"/>
    <w:rsid w:val="004E2A9A"/>
    <w:rsid w:val="004E4D02"/>
    <w:rsid w:val="004F6B99"/>
    <w:rsid w:val="004F6F31"/>
    <w:rsid w:val="0050393F"/>
    <w:rsid w:val="005455EA"/>
    <w:rsid w:val="005468F7"/>
    <w:rsid w:val="00551CF4"/>
    <w:rsid w:val="00557A05"/>
    <w:rsid w:val="00582708"/>
    <w:rsid w:val="00595DE3"/>
    <w:rsid w:val="00596D03"/>
    <w:rsid w:val="005B2300"/>
    <w:rsid w:val="005D137E"/>
    <w:rsid w:val="005D628B"/>
    <w:rsid w:val="005E6E92"/>
    <w:rsid w:val="00600AE9"/>
    <w:rsid w:val="00601395"/>
    <w:rsid w:val="0060564B"/>
    <w:rsid w:val="006110E6"/>
    <w:rsid w:val="00612C48"/>
    <w:rsid w:val="00615D49"/>
    <w:rsid w:val="006250BE"/>
    <w:rsid w:val="00636113"/>
    <w:rsid w:val="00640EAD"/>
    <w:rsid w:val="00644C25"/>
    <w:rsid w:val="00646090"/>
    <w:rsid w:val="006547BF"/>
    <w:rsid w:val="00664640"/>
    <w:rsid w:val="00667AA0"/>
    <w:rsid w:val="006763E5"/>
    <w:rsid w:val="00683478"/>
    <w:rsid w:val="00684E23"/>
    <w:rsid w:val="00686510"/>
    <w:rsid w:val="006920FD"/>
    <w:rsid w:val="00692118"/>
    <w:rsid w:val="006A4916"/>
    <w:rsid w:val="006B7F94"/>
    <w:rsid w:val="006C5886"/>
    <w:rsid w:val="006E19AF"/>
    <w:rsid w:val="006E2A02"/>
    <w:rsid w:val="00706CF4"/>
    <w:rsid w:val="00707E82"/>
    <w:rsid w:val="007154FB"/>
    <w:rsid w:val="00722251"/>
    <w:rsid w:val="00723EEA"/>
    <w:rsid w:val="0072412B"/>
    <w:rsid w:val="0072487B"/>
    <w:rsid w:val="00730343"/>
    <w:rsid w:val="00732015"/>
    <w:rsid w:val="00735FCC"/>
    <w:rsid w:val="00742D8C"/>
    <w:rsid w:val="00744B16"/>
    <w:rsid w:val="007462F7"/>
    <w:rsid w:val="007659A1"/>
    <w:rsid w:val="0077224A"/>
    <w:rsid w:val="00773453"/>
    <w:rsid w:val="0078216B"/>
    <w:rsid w:val="00783BA5"/>
    <w:rsid w:val="007A5374"/>
    <w:rsid w:val="007A53D1"/>
    <w:rsid w:val="007C363B"/>
    <w:rsid w:val="007C7D7E"/>
    <w:rsid w:val="007D080D"/>
    <w:rsid w:val="007E490F"/>
    <w:rsid w:val="007F47DE"/>
    <w:rsid w:val="00800827"/>
    <w:rsid w:val="00815321"/>
    <w:rsid w:val="008259E1"/>
    <w:rsid w:val="00826637"/>
    <w:rsid w:val="00865588"/>
    <w:rsid w:val="00872563"/>
    <w:rsid w:val="008857BD"/>
    <w:rsid w:val="00893CDF"/>
    <w:rsid w:val="008A229E"/>
    <w:rsid w:val="008A4B83"/>
    <w:rsid w:val="008B2093"/>
    <w:rsid w:val="008C0EBF"/>
    <w:rsid w:val="008C6D11"/>
    <w:rsid w:val="008D2341"/>
    <w:rsid w:val="008D7333"/>
    <w:rsid w:val="008D7F63"/>
    <w:rsid w:val="008E1AD2"/>
    <w:rsid w:val="008E6BA0"/>
    <w:rsid w:val="00911BA1"/>
    <w:rsid w:val="00912FB6"/>
    <w:rsid w:val="0092224D"/>
    <w:rsid w:val="009321FD"/>
    <w:rsid w:val="009328CC"/>
    <w:rsid w:val="009366CA"/>
    <w:rsid w:val="00954A3D"/>
    <w:rsid w:val="00962A8F"/>
    <w:rsid w:val="00962F62"/>
    <w:rsid w:val="00976FAE"/>
    <w:rsid w:val="00986EAC"/>
    <w:rsid w:val="009954DF"/>
    <w:rsid w:val="009B7826"/>
    <w:rsid w:val="009D40F5"/>
    <w:rsid w:val="009E311C"/>
    <w:rsid w:val="009E4673"/>
    <w:rsid w:val="009E524F"/>
    <w:rsid w:val="009F3947"/>
    <w:rsid w:val="009F77C0"/>
    <w:rsid w:val="00A10DB2"/>
    <w:rsid w:val="00A14249"/>
    <w:rsid w:val="00A15E17"/>
    <w:rsid w:val="00A15EE8"/>
    <w:rsid w:val="00A2458E"/>
    <w:rsid w:val="00A328BA"/>
    <w:rsid w:val="00A3635B"/>
    <w:rsid w:val="00A40DA9"/>
    <w:rsid w:val="00A43107"/>
    <w:rsid w:val="00A55634"/>
    <w:rsid w:val="00A55868"/>
    <w:rsid w:val="00A56731"/>
    <w:rsid w:val="00A6356E"/>
    <w:rsid w:val="00A831FF"/>
    <w:rsid w:val="00A935B2"/>
    <w:rsid w:val="00A97478"/>
    <w:rsid w:val="00AA7641"/>
    <w:rsid w:val="00AB5765"/>
    <w:rsid w:val="00AB5EB6"/>
    <w:rsid w:val="00AC4401"/>
    <w:rsid w:val="00AD2E5E"/>
    <w:rsid w:val="00AE5CBD"/>
    <w:rsid w:val="00AF1E85"/>
    <w:rsid w:val="00B014B0"/>
    <w:rsid w:val="00B04769"/>
    <w:rsid w:val="00B05A5D"/>
    <w:rsid w:val="00B077E7"/>
    <w:rsid w:val="00B40CAE"/>
    <w:rsid w:val="00B41F32"/>
    <w:rsid w:val="00B446F6"/>
    <w:rsid w:val="00B479FD"/>
    <w:rsid w:val="00B55125"/>
    <w:rsid w:val="00B55F10"/>
    <w:rsid w:val="00B56D27"/>
    <w:rsid w:val="00B82408"/>
    <w:rsid w:val="00B90A4F"/>
    <w:rsid w:val="00B92DC7"/>
    <w:rsid w:val="00BB0FFF"/>
    <w:rsid w:val="00BB2AAA"/>
    <w:rsid w:val="00BB5A70"/>
    <w:rsid w:val="00BC7CE5"/>
    <w:rsid w:val="00BD0478"/>
    <w:rsid w:val="00BD1490"/>
    <w:rsid w:val="00BE1888"/>
    <w:rsid w:val="00BF6122"/>
    <w:rsid w:val="00BF6464"/>
    <w:rsid w:val="00C13C52"/>
    <w:rsid w:val="00C16014"/>
    <w:rsid w:val="00C20945"/>
    <w:rsid w:val="00C20E72"/>
    <w:rsid w:val="00C254FC"/>
    <w:rsid w:val="00C4242C"/>
    <w:rsid w:val="00C529C6"/>
    <w:rsid w:val="00C531E9"/>
    <w:rsid w:val="00C55514"/>
    <w:rsid w:val="00C566F5"/>
    <w:rsid w:val="00C60348"/>
    <w:rsid w:val="00C72EB9"/>
    <w:rsid w:val="00C72F2E"/>
    <w:rsid w:val="00C7506A"/>
    <w:rsid w:val="00C7539D"/>
    <w:rsid w:val="00C77EA6"/>
    <w:rsid w:val="00C817EF"/>
    <w:rsid w:val="00C84511"/>
    <w:rsid w:val="00CA45CC"/>
    <w:rsid w:val="00CA4721"/>
    <w:rsid w:val="00CB5B08"/>
    <w:rsid w:val="00CC2386"/>
    <w:rsid w:val="00CD56C8"/>
    <w:rsid w:val="00CE27E7"/>
    <w:rsid w:val="00CE518B"/>
    <w:rsid w:val="00CF43AD"/>
    <w:rsid w:val="00CF6EF8"/>
    <w:rsid w:val="00CF755D"/>
    <w:rsid w:val="00D06EE6"/>
    <w:rsid w:val="00D21E55"/>
    <w:rsid w:val="00D2569D"/>
    <w:rsid w:val="00D53A6B"/>
    <w:rsid w:val="00D6249D"/>
    <w:rsid w:val="00D6724F"/>
    <w:rsid w:val="00D67955"/>
    <w:rsid w:val="00D72A85"/>
    <w:rsid w:val="00D73A85"/>
    <w:rsid w:val="00D77143"/>
    <w:rsid w:val="00D86434"/>
    <w:rsid w:val="00D93777"/>
    <w:rsid w:val="00DA4D13"/>
    <w:rsid w:val="00DB2892"/>
    <w:rsid w:val="00DC170A"/>
    <w:rsid w:val="00DC5271"/>
    <w:rsid w:val="00DE53BB"/>
    <w:rsid w:val="00E1059D"/>
    <w:rsid w:val="00E16C26"/>
    <w:rsid w:val="00E36FCE"/>
    <w:rsid w:val="00E41020"/>
    <w:rsid w:val="00E430DC"/>
    <w:rsid w:val="00E43FE7"/>
    <w:rsid w:val="00E51AFE"/>
    <w:rsid w:val="00E52A82"/>
    <w:rsid w:val="00E53CD0"/>
    <w:rsid w:val="00E63AC0"/>
    <w:rsid w:val="00E764B9"/>
    <w:rsid w:val="00E90B86"/>
    <w:rsid w:val="00E913B0"/>
    <w:rsid w:val="00EA215F"/>
    <w:rsid w:val="00EA5269"/>
    <w:rsid w:val="00EC1F88"/>
    <w:rsid w:val="00EC49CC"/>
    <w:rsid w:val="00EC5A41"/>
    <w:rsid w:val="00EC7493"/>
    <w:rsid w:val="00EC79A2"/>
    <w:rsid w:val="00ED0CA0"/>
    <w:rsid w:val="00ED2717"/>
    <w:rsid w:val="00EE6573"/>
    <w:rsid w:val="00EF0CC7"/>
    <w:rsid w:val="00F14530"/>
    <w:rsid w:val="00F25B4D"/>
    <w:rsid w:val="00F3201C"/>
    <w:rsid w:val="00F43823"/>
    <w:rsid w:val="00F47375"/>
    <w:rsid w:val="00F476EE"/>
    <w:rsid w:val="00F6158D"/>
    <w:rsid w:val="00F768BA"/>
    <w:rsid w:val="00F82B76"/>
    <w:rsid w:val="00F93755"/>
    <w:rsid w:val="00F96902"/>
    <w:rsid w:val="00F96D76"/>
    <w:rsid w:val="00FC02B0"/>
    <w:rsid w:val="00FC02FB"/>
    <w:rsid w:val="00FC56B9"/>
    <w:rsid w:val="00FC6696"/>
    <w:rsid w:val="00FD18BE"/>
    <w:rsid w:val="00FD5862"/>
    <w:rsid w:val="00FD6290"/>
    <w:rsid w:val="00FF601A"/>
    <w:rsid w:val="00FF6C69"/>
    <w:rsid w:val="0154298A"/>
    <w:rsid w:val="01C7267B"/>
    <w:rsid w:val="0476402F"/>
    <w:rsid w:val="08D538D0"/>
    <w:rsid w:val="0AB66A51"/>
    <w:rsid w:val="0B4F51C6"/>
    <w:rsid w:val="0E325320"/>
    <w:rsid w:val="0EDF42C3"/>
    <w:rsid w:val="0F0B0750"/>
    <w:rsid w:val="12412DB3"/>
    <w:rsid w:val="12451FAB"/>
    <w:rsid w:val="131977AE"/>
    <w:rsid w:val="173A5F4E"/>
    <w:rsid w:val="17494517"/>
    <w:rsid w:val="17B91E87"/>
    <w:rsid w:val="180970F2"/>
    <w:rsid w:val="19120651"/>
    <w:rsid w:val="1988673C"/>
    <w:rsid w:val="1BF806DE"/>
    <w:rsid w:val="1C9B4179"/>
    <w:rsid w:val="1DAB745A"/>
    <w:rsid w:val="1E676920"/>
    <w:rsid w:val="20360CA0"/>
    <w:rsid w:val="23563407"/>
    <w:rsid w:val="236F7CD9"/>
    <w:rsid w:val="287B6793"/>
    <w:rsid w:val="29474D14"/>
    <w:rsid w:val="29E654E5"/>
    <w:rsid w:val="2A5A5BCE"/>
    <w:rsid w:val="2D326BB1"/>
    <w:rsid w:val="2DAC6D85"/>
    <w:rsid w:val="2ED3590C"/>
    <w:rsid w:val="30050C56"/>
    <w:rsid w:val="315174BB"/>
    <w:rsid w:val="34242C64"/>
    <w:rsid w:val="37A568C7"/>
    <w:rsid w:val="38143972"/>
    <w:rsid w:val="39322FCA"/>
    <w:rsid w:val="3B184531"/>
    <w:rsid w:val="3B693880"/>
    <w:rsid w:val="3BA64AD4"/>
    <w:rsid w:val="3D366527"/>
    <w:rsid w:val="41D81760"/>
    <w:rsid w:val="42254279"/>
    <w:rsid w:val="4340580E"/>
    <w:rsid w:val="43A22025"/>
    <w:rsid w:val="46F1496D"/>
    <w:rsid w:val="49A53A03"/>
    <w:rsid w:val="4BC93EC7"/>
    <w:rsid w:val="4BE3051B"/>
    <w:rsid w:val="4C771B75"/>
    <w:rsid w:val="4CAF6855"/>
    <w:rsid w:val="524E08F9"/>
    <w:rsid w:val="53165C44"/>
    <w:rsid w:val="535475A9"/>
    <w:rsid w:val="53AF2677"/>
    <w:rsid w:val="56244B1C"/>
    <w:rsid w:val="562B7C58"/>
    <w:rsid w:val="5974355B"/>
    <w:rsid w:val="5ACC12DE"/>
    <w:rsid w:val="5DD8532C"/>
    <w:rsid w:val="5DEC23C3"/>
    <w:rsid w:val="5E9B7945"/>
    <w:rsid w:val="5FF76DFD"/>
    <w:rsid w:val="61695AD8"/>
    <w:rsid w:val="642B54C4"/>
    <w:rsid w:val="64FB4868"/>
    <w:rsid w:val="65E7684C"/>
    <w:rsid w:val="65F571B4"/>
    <w:rsid w:val="668003CB"/>
    <w:rsid w:val="677B47B7"/>
    <w:rsid w:val="67FB74C9"/>
    <w:rsid w:val="6AE54422"/>
    <w:rsid w:val="6BD149A6"/>
    <w:rsid w:val="6C772F86"/>
    <w:rsid w:val="6E3E4DAD"/>
    <w:rsid w:val="6F336B02"/>
    <w:rsid w:val="706E6C67"/>
    <w:rsid w:val="71926986"/>
    <w:rsid w:val="74566390"/>
    <w:rsid w:val="76766876"/>
    <w:rsid w:val="782642CC"/>
    <w:rsid w:val="78801C2E"/>
    <w:rsid w:val="79181E66"/>
    <w:rsid w:val="7DE44A0D"/>
    <w:rsid w:val="7EC00FD6"/>
    <w:rsid w:val="7EC442D8"/>
    <w:rsid w:val="7F231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qFormat="1"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26"/>
    <w:qFormat/>
    <w:uiPriority w:val="9"/>
    <w:pPr>
      <w:keepNext/>
      <w:keepLines/>
      <w:numPr>
        <w:ilvl w:val="0"/>
        <w:numId w:val="1"/>
      </w:numPr>
      <w:topLinePunct/>
      <w:adjustRightInd w:val="0"/>
      <w:snapToGrid w:val="0"/>
      <w:spacing w:before="300" w:beforeLines="300" w:after="50" w:afterLines="50" w:line="360" w:lineRule="auto"/>
      <w:outlineLvl w:val="0"/>
    </w:pPr>
    <w:rPr>
      <w:rFonts w:ascii="Arial" w:hAnsi="Arial" w:eastAsia="黑体"/>
      <w:bCs/>
      <w:kern w:val="44"/>
      <w:sz w:val="36"/>
      <w:szCs w:val="44"/>
      <w:lang w:val="zh-CN"/>
    </w:rPr>
  </w:style>
  <w:style w:type="paragraph" w:styleId="4">
    <w:name w:val="heading 2"/>
    <w:basedOn w:val="1"/>
    <w:next w:val="1"/>
    <w:link w:val="31"/>
    <w:unhideWhenUsed/>
    <w:qFormat/>
    <w:uiPriority w:val="9"/>
    <w:pPr>
      <w:keepNext/>
      <w:keepLines/>
      <w:numPr>
        <w:ilvl w:val="1"/>
        <w:numId w:val="1"/>
      </w:numPr>
      <w:topLinePunct/>
      <w:adjustRightInd w:val="0"/>
      <w:snapToGrid w:val="0"/>
      <w:spacing w:before="150" w:beforeLines="150" w:after="30" w:afterLines="30" w:line="360" w:lineRule="auto"/>
      <w:outlineLvl w:val="1"/>
    </w:pPr>
    <w:rPr>
      <w:rFonts w:ascii="Arial" w:hAnsi="Arial" w:eastAsia="黑体" w:cstheme="majorBidi"/>
      <w:bCs/>
      <w:sz w:val="30"/>
      <w:szCs w:val="32"/>
    </w:rPr>
  </w:style>
  <w:style w:type="paragraph" w:styleId="5">
    <w:name w:val="heading 3"/>
    <w:basedOn w:val="1"/>
    <w:next w:val="1"/>
    <w:link w:val="32"/>
    <w:unhideWhenUsed/>
    <w:qFormat/>
    <w:uiPriority w:val="9"/>
    <w:pPr>
      <w:keepNext/>
      <w:keepLines/>
      <w:numPr>
        <w:ilvl w:val="2"/>
        <w:numId w:val="1"/>
      </w:numPr>
      <w:topLinePunct/>
      <w:adjustRightInd w:val="0"/>
      <w:snapToGrid w:val="0"/>
      <w:spacing w:before="100" w:beforeLines="100" w:after="20" w:afterLines="20" w:line="360" w:lineRule="auto"/>
      <w:outlineLvl w:val="2"/>
    </w:pPr>
    <w:rPr>
      <w:rFonts w:ascii="Arial" w:hAnsi="Arial" w:eastAsia="黑体"/>
      <w:bCs/>
      <w:sz w:val="28"/>
      <w:szCs w:val="32"/>
    </w:rPr>
  </w:style>
  <w:style w:type="paragraph" w:styleId="6">
    <w:name w:val="heading 4"/>
    <w:basedOn w:val="1"/>
    <w:next w:val="3"/>
    <w:link w:val="33"/>
    <w:unhideWhenUsed/>
    <w:qFormat/>
    <w:uiPriority w:val="9"/>
    <w:pPr>
      <w:keepNext/>
      <w:keepLines/>
      <w:numPr>
        <w:ilvl w:val="3"/>
        <w:numId w:val="1"/>
      </w:numPr>
      <w:adjustRightInd w:val="0"/>
      <w:snapToGrid w:val="0"/>
      <w:spacing w:before="70" w:beforeLines="70"/>
      <w:outlineLvl w:val="3"/>
    </w:pPr>
    <w:rPr>
      <w:rFonts w:ascii="Arial" w:hAnsi="Arial" w:eastAsia="黑体" w:cstheme="majorBidi"/>
      <w:bCs/>
      <w:sz w:val="24"/>
      <w:szCs w:val="28"/>
    </w:rPr>
  </w:style>
  <w:style w:type="paragraph" w:styleId="7">
    <w:name w:val="heading 5"/>
    <w:basedOn w:val="1"/>
    <w:next w:val="3"/>
    <w:link w:val="34"/>
    <w:unhideWhenUsed/>
    <w:qFormat/>
    <w:uiPriority w:val="9"/>
    <w:pPr>
      <w:keepNext/>
      <w:keepLines/>
      <w:numPr>
        <w:ilvl w:val="4"/>
        <w:numId w:val="1"/>
      </w:numPr>
      <w:adjustRightInd w:val="0"/>
      <w:snapToGrid w:val="0"/>
      <w:spacing w:before="50" w:beforeLines="50" w:line="360" w:lineRule="auto"/>
      <w:outlineLvl w:val="4"/>
    </w:pPr>
    <w:rPr>
      <w:rFonts w:ascii="Arial" w:hAnsi="Arial" w:eastAsia="黑体"/>
      <w:bCs/>
      <w:sz w:val="24"/>
      <w:szCs w:val="28"/>
    </w:rPr>
  </w:style>
  <w:style w:type="paragraph" w:styleId="8">
    <w:name w:val="heading 6"/>
    <w:basedOn w:val="1"/>
    <w:next w:val="3"/>
    <w:link w:val="35"/>
    <w:unhideWhenUsed/>
    <w:qFormat/>
    <w:uiPriority w:val="9"/>
    <w:pPr>
      <w:keepNext/>
      <w:keepLines/>
      <w:numPr>
        <w:ilvl w:val="5"/>
        <w:numId w:val="1"/>
      </w:numPr>
      <w:adjustRightInd w:val="0"/>
      <w:snapToGrid w:val="0"/>
      <w:spacing w:before="30" w:beforeLines="30" w:line="360" w:lineRule="auto"/>
      <w:outlineLvl w:val="5"/>
    </w:pPr>
    <w:rPr>
      <w:rFonts w:ascii="Arial" w:hAnsi="Arial" w:eastAsia="黑体" w:cstheme="majorBidi"/>
      <w:bCs/>
      <w:sz w:val="24"/>
      <w:szCs w:val="24"/>
    </w:rPr>
  </w:style>
  <w:style w:type="paragraph" w:styleId="9">
    <w:name w:val="heading 7"/>
    <w:basedOn w:val="1"/>
    <w:next w:val="3"/>
    <w:link w:val="36"/>
    <w:unhideWhenUsed/>
    <w:qFormat/>
    <w:uiPriority w:val="9"/>
    <w:pPr>
      <w:keepNext/>
      <w:keepLines/>
      <w:numPr>
        <w:ilvl w:val="6"/>
        <w:numId w:val="1"/>
      </w:numPr>
      <w:adjustRightInd w:val="0"/>
      <w:snapToGrid w:val="0"/>
      <w:spacing w:before="30" w:beforeLines="30" w:line="360" w:lineRule="auto"/>
      <w:outlineLvl w:val="6"/>
    </w:pPr>
    <w:rPr>
      <w:rFonts w:ascii="Arial" w:hAnsi="Arial" w:eastAsia="黑体"/>
      <w:bCs/>
      <w:sz w:val="24"/>
      <w:szCs w:val="24"/>
    </w:rPr>
  </w:style>
  <w:style w:type="paragraph" w:styleId="10">
    <w:name w:val="heading 8"/>
    <w:basedOn w:val="1"/>
    <w:next w:val="3"/>
    <w:link w:val="37"/>
    <w:unhideWhenUsed/>
    <w:qFormat/>
    <w:uiPriority w:val="9"/>
    <w:pPr>
      <w:keepNext/>
      <w:keepLines/>
      <w:numPr>
        <w:ilvl w:val="7"/>
        <w:numId w:val="1"/>
      </w:numPr>
      <w:adjustRightInd w:val="0"/>
      <w:snapToGrid w:val="0"/>
      <w:spacing w:before="30" w:beforeLines="30" w:line="360" w:lineRule="auto"/>
      <w:outlineLvl w:val="7"/>
    </w:pPr>
    <w:rPr>
      <w:rFonts w:ascii="Arial" w:hAnsi="Arial" w:eastAsia="黑体" w:cstheme="majorBidi"/>
      <w:sz w:val="24"/>
      <w:szCs w:val="24"/>
    </w:rPr>
  </w:style>
  <w:style w:type="paragraph" w:styleId="11">
    <w:name w:val="heading 9"/>
    <w:basedOn w:val="1"/>
    <w:next w:val="3"/>
    <w:link w:val="38"/>
    <w:unhideWhenUsed/>
    <w:qFormat/>
    <w:uiPriority w:val="9"/>
    <w:pPr>
      <w:keepNext/>
      <w:keepLines/>
      <w:adjustRightInd w:val="0"/>
      <w:snapToGrid w:val="0"/>
      <w:spacing w:before="30" w:beforeLines="30" w:line="360" w:lineRule="auto"/>
      <w:outlineLvl w:val="8"/>
    </w:pPr>
    <w:rPr>
      <w:rFonts w:ascii="Arial" w:hAnsi="Arial" w:eastAsia="黑体" w:cstheme="majorBidi"/>
      <w:sz w:val="24"/>
      <w:szCs w:val="21"/>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段落"/>
    <w:basedOn w:val="1"/>
    <w:qFormat/>
    <w:uiPriority w:val="0"/>
    <w:pPr>
      <w:adjustRightInd w:val="0"/>
      <w:snapToGrid w:val="0"/>
      <w:spacing w:before="20" w:beforeLines="20" w:after="20" w:afterLines="20" w:line="336" w:lineRule="auto"/>
      <w:ind w:firstLine="200" w:firstLineChars="200"/>
    </w:pPr>
    <w:rPr>
      <w:rFonts w:ascii="Times New Roman" w:hAnsi="Times New Roman" w:eastAsia="宋体"/>
      <w:sz w:val="24"/>
    </w:rPr>
  </w:style>
  <w:style w:type="paragraph" w:styleId="12">
    <w:name w:val="caption"/>
    <w:basedOn w:val="1"/>
    <w:next w:val="1"/>
    <w:unhideWhenUsed/>
    <w:qFormat/>
    <w:uiPriority w:val="35"/>
    <w:pPr>
      <w:kinsoku w:val="0"/>
      <w:overflowPunct w:val="0"/>
      <w:autoSpaceDE w:val="0"/>
      <w:autoSpaceDN w:val="0"/>
      <w:adjustRightInd w:val="0"/>
      <w:snapToGrid w:val="0"/>
      <w:spacing w:before="30" w:beforeLines="30" w:after="30" w:afterLines="30" w:line="360" w:lineRule="auto"/>
      <w:jc w:val="center"/>
    </w:pPr>
    <w:rPr>
      <w:rFonts w:ascii="宋体" w:hAnsi="宋体" w:eastAsia="宋体" w:cstheme="majorBidi"/>
      <w:szCs w:val="20"/>
    </w:rPr>
  </w:style>
  <w:style w:type="paragraph" w:styleId="13">
    <w:name w:val="toc 3"/>
    <w:basedOn w:val="1"/>
    <w:next w:val="1"/>
    <w:unhideWhenUsed/>
    <w:qFormat/>
    <w:uiPriority w:val="39"/>
    <w:pPr>
      <w:tabs>
        <w:tab w:val="right" w:leader="dot" w:pos="8296"/>
      </w:tabs>
      <w:adjustRightInd w:val="0"/>
      <w:snapToGrid w:val="0"/>
      <w:spacing w:line="312" w:lineRule="auto"/>
      <w:ind w:left="150" w:leftChars="150"/>
    </w:pPr>
    <w:rPr>
      <w:rFonts w:ascii="Times New Roman" w:hAnsi="Times New Roman" w:eastAsia="宋体"/>
      <w:sz w:val="18"/>
    </w:rPr>
  </w:style>
  <w:style w:type="paragraph" w:styleId="14">
    <w:name w:val="Balloon Text"/>
    <w:basedOn w:val="1"/>
    <w:link w:val="30"/>
    <w:semiHidden/>
    <w:unhideWhenUsed/>
    <w:qFormat/>
    <w:uiPriority w:val="99"/>
    <w:rPr>
      <w:sz w:val="18"/>
      <w:szCs w:val="18"/>
    </w:rPr>
  </w:style>
  <w:style w:type="paragraph" w:styleId="15">
    <w:name w:val="footer"/>
    <w:basedOn w:val="1"/>
    <w:link w:val="29"/>
    <w:unhideWhenUsed/>
    <w:qFormat/>
    <w:uiPriority w:val="99"/>
    <w:pPr>
      <w:tabs>
        <w:tab w:val="center" w:pos="4153"/>
        <w:tab w:val="right" w:pos="8306"/>
      </w:tabs>
      <w:snapToGrid w:val="0"/>
      <w:jc w:val="left"/>
    </w:pPr>
    <w:rPr>
      <w:sz w:val="18"/>
      <w:szCs w:val="18"/>
    </w:rPr>
  </w:style>
  <w:style w:type="paragraph" w:styleId="16">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tabs>
        <w:tab w:val="right" w:leader="dot" w:pos="8296"/>
      </w:tabs>
      <w:adjustRightInd w:val="0"/>
      <w:snapToGrid w:val="0"/>
      <w:spacing w:before="50" w:beforeLines="50" w:line="312" w:lineRule="auto"/>
    </w:pPr>
    <w:rPr>
      <w:rFonts w:ascii="Arial" w:hAnsi="Arial" w:eastAsia="黑体"/>
    </w:rPr>
  </w:style>
  <w:style w:type="paragraph" w:styleId="18">
    <w:name w:val="index 9"/>
    <w:basedOn w:val="1"/>
    <w:next w:val="1"/>
    <w:autoRedefine/>
    <w:semiHidden/>
    <w:unhideWhenUsed/>
    <w:qFormat/>
    <w:uiPriority w:val="99"/>
    <w:pPr>
      <w:numPr>
        <w:ilvl w:val="8"/>
        <w:numId w:val="1"/>
      </w:numPr>
    </w:pPr>
  </w:style>
  <w:style w:type="paragraph" w:styleId="19">
    <w:name w:val="toc 2"/>
    <w:basedOn w:val="1"/>
    <w:next w:val="1"/>
    <w:unhideWhenUsed/>
    <w:qFormat/>
    <w:uiPriority w:val="39"/>
    <w:pPr>
      <w:tabs>
        <w:tab w:val="right" w:leader="dot" w:pos="8296"/>
      </w:tabs>
      <w:adjustRightInd w:val="0"/>
      <w:snapToGrid w:val="0"/>
      <w:spacing w:line="312" w:lineRule="auto"/>
      <w:ind w:left="100" w:leftChars="100"/>
    </w:pPr>
    <w:rPr>
      <w:rFonts w:ascii="Times New Roman" w:hAnsi="Times New Roman" w:eastAsia="宋体"/>
      <w:sz w:val="18"/>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Hyperlink"/>
    <w:basedOn w:val="22"/>
    <w:unhideWhenUsed/>
    <w:qFormat/>
    <w:uiPriority w:val="99"/>
    <w:rPr>
      <w:color w:val="0000FF"/>
      <w:u w:val="single"/>
    </w:rPr>
  </w:style>
  <w:style w:type="paragraph" w:styleId="25">
    <w:name w:val="List Paragraph"/>
    <w:basedOn w:val="1"/>
    <w:qFormat/>
    <w:uiPriority w:val="34"/>
    <w:pPr>
      <w:ind w:firstLine="420" w:firstLineChars="200"/>
    </w:pPr>
  </w:style>
  <w:style w:type="character" w:customStyle="1" w:styleId="26">
    <w:name w:val="标题 1 字符"/>
    <w:basedOn w:val="22"/>
    <w:link w:val="2"/>
    <w:qFormat/>
    <w:uiPriority w:val="9"/>
    <w:rPr>
      <w:rFonts w:ascii="Arial" w:hAnsi="Arial" w:eastAsia="黑体"/>
      <w:bCs/>
      <w:kern w:val="44"/>
      <w:sz w:val="36"/>
      <w:szCs w:val="44"/>
      <w:lang w:val="zh-CN"/>
    </w:rPr>
  </w:style>
  <w:style w:type="paragraph" w:customStyle="1" w:styleId="2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 w:val="32"/>
      <w:szCs w:val="32"/>
    </w:rPr>
  </w:style>
  <w:style w:type="character" w:customStyle="1" w:styleId="28">
    <w:name w:val="页眉 字符"/>
    <w:basedOn w:val="22"/>
    <w:link w:val="16"/>
    <w:qFormat/>
    <w:uiPriority w:val="99"/>
    <w:rPr>
      <w:sz w:val="18"/>
      <w:szCs w:val="18"/>
    </w:rPr>
  </w:style>
  <w:style w:type="character" w:customStyle="1" w:styleId="29">
    <w:name w:val="页脚 字符"/>
    <w:basedOn w:val="22"/>
    <w:link w:val="15"/>
    <w:qFormat/>
    <w:uiPriority w:val="99"/>
    <w:rPr>
      <w:sz w:val="18"/>
      <w:szCs w:val="18"/>
    </w:rPr>
  </w:style>
  <w:style w:type="character" w:customStyle="1" w:styleId="30">
    <w:name w:val="批注框文本 字符"/>
    <w:basedOn w:val="22"/>
    <w:link w:val="14"/>
    <w:semiHidden/>
    <w:qFormat/>
    <w:uiPriority w:val="99"/>
    <w:rPr>
      <w:sz w:val="18"/>
      <w:szCs w:val="18"/>
    </w:rPr>
  </w:style>
  <w:style w:type="character" w:customStyle="1" w:styleId="31">
    <w:name w:val="标题 2 字符"/>
    <w:basedOn w:val="22"/>
    <w:link w:val="4"/>
    <w:qFormat/>
    <w:uiPriority w:val="9"/>
    <w:rPr>
      <w:rFonts w:ascii="Arial" w:hAnsi="Arial" w:eastAsia="黑体" w:cstheme="majorBidi"/>
      <w:bCs/>
      <w:sz w:val="30"/>
      <w:szCs w:val="32"/>
    </w:rPr>
  </w:style>
  <w:style w:type="character" w:customStyle="1" w:styleId="32">
    <w:name w:val="标题 3 字符"/>
    <w:basedOn w:val="22"/>
    <w:link w:val="5"/>
    <w:qFormat/>
    <w:uiPriority w:val="9"/>
    <w:rPr>
      <w:rFonts w:ascii="Arial" w:hAnsi="Arial" w:eastAsia="黑体"/>
      <w:bCs/>
      <w:sz w:val="28"/>
      <w:szCs w:val="32"/>
    </w:rPr>
  </w:style>
  <w:style w:type="character" w:customStyle="1" w:styleId="33">
    <w:name w:val="标题 4 字符"/>
    <w:basedOn w:val="22"/>
    <w:link w:val="6"/>
    <w:qFormat/>
    <w:uiPriority w:val="9"/>
    <w:rPr>
      <w:rFonts w:ascii="Arial" w:hAnsi="Arial" w:eastAsia="黑体" w:cstheme="majorBidi"/>
      <w:bCs/>
      <w:sz w:val="24"/>
      <w:szCs w:val="28"/>
    </w:rPr>
  </w:style>
  <w:style w:type="character" w:customStyle="1" w:styleId="34">
    <w:name w:val="标题 5 字符"/>
    <w:basedOn w:val="22"/>
    <w:link w:val="7"/>
    <w:qFormat/>
    <w:uiPriority w:val="9"/>
    <w:rPr>
      <w:rFonts w:ascii="Arial" w:hAnsi="Arial" w:eastAsia="黑体"/>
      <w:bCs/>
      <w:sz w:val="24"/>
      <w:szCs w:val="28"/>
    </w:rPr>
  </w:style>
  <w:style w:type="character" w:customStyle="1" w:styleId="35">
    <w:name w:val="标题 6 字符"/>
    <w:basedOn w:val="22"/>
    <w:link w:val="8"/>
    <w:qFormat/>
    <w:uiPriority w:val="9"/>
    <w:rPr>
      <w:rFonts w:ascii="Arial" w:hAnsi="Arial" w:eastAsia="黑体" w:cstheme="majorBidi"/>
      <w:bCs/>
      <w:sz w:val="24"/>
      <w:szCs w:val="24"/>
    </w:rPr>
  </w:style>
  <w:style w:type="character" w:customStyle="1" w:styleId="36">
    <w:name w:val="标题 7 字符"/>
    <w:basedOn w:val="22"/>
    <w:link w:val="9"/>
    <w:qFormat/>
    <w:uiPriority w:val="9"/>
    <w:rPr>
      <w:rFonts w:ascii="Arial" w:hAnsi="Arial" w:eastAsia="黑体"/>
      <w:bCs/>
      <w:sz w:val="24"/>
      <w:szCs w:val="24"/>
    </w:rPr>
  </w:style>
  <w:style w:type="character" w:customStyle="1" w:styleId="37">
    <w:name w:val="标题 8 字符"/>
    <w:basedOn w:val="22"/>
    <w:link w:val="10"/>
    <w:qFormat/>
    <w:uiPriority w:val="9"/>
    <w:rPr>
      <w:rFonts w:ascii="Arial" w:hAnsi="Arial" w:eastAsia="黑体" w:cstheme="majorBidi"/>
      <w:sz w:val="24"/>
      <w:szCs w:val="24"/>
    </w:rPr>
  </w:style>
  <w:style w:type="character" w:customStyle="1" w:styleId="38">
    <w:name w:val="标题 9 字符"/>
    <w:basedOn w:val="22"/>
    <w:link w:val="11"/>
    <w:qFormat/>
    <w:uiPriority w:val="9"/>
    <w:rPr>
      <w:rFonts w:ascii="Arial" w:hAnsi="Arial" w:eastAsia="黑体" w:cstheme="majorBidi"/>
      <w:sz w:val="24"/>
      <w:szCs w:val="21"/>
    </w:rPr>
  </w:style>
  <w:style w:type="paragraph" w:customStyle="1" w:styleId="39">
    <w:name w:val="说明"/>
    <w:basedOn w:val="1"/>
    <w:next w:val="3"/>
    <w:qFormat/>
    <w:uiPriority w:val="0"/>
    <w:pPr>
      <w:adjustRightInd w:val="0"/>
      <w:snapToGrid w:val="0"/>
      <w:spacing w:before="50" w:beforeLines="50" w:after="100" w:afterLines="100" w:line="288" w:lineRule="auto"/>
    </w:pPr>
    <w:rPr>
      <w:rFonts w:ascii="楷体" w:hAnsi="楷体" w:eastAsia="楷体"/>
    </w:rPr>
  </w:style>
  <w:style w:type="paragraph" w:customStyle="1" w:styleId="40">
    <w:name w:val="图表段落"/>
    <w:basedOn w:val="3"/>
    <w:qFormat/>
    <w:uiPriority w:val="0"/>
    <w:pPr>
      <w:spacing w:before="30" w:beforeLines="30" w:after="30" w:afterLines="30" w:line="240" w:lineRule="auto"/>
      <w:ind w:firstLine="0" w:firstLineChars="0"/>
      <w:jc w:val="center"/>
    </w:pPr>
  </w:style>
  <w:style w:type="paragraph" w:customStyle="1" w:styleId="41">
    <w:name w:val="列表段落1"/>
    <w:basedOn w:val="1"/>
    <w:autoRedefine/>
    <w:qFormat/>
    <w:uiPriority w:val="0"/>
    <w:pPr>
      <w:spacing w:line="460" w:lineRule="exact"/>
      <w:ind w:firstLine="482"/>
      <w:jc w:val="left"/>
    </w:pPr>
    <w:rPr>
      <w:rFonts w:ascii="宋体" w:cs="宋体"/>
      <w:sz w:val="24"/>
    </w:rPr>
  </w:style>
  <w:style w:type="paragraph" w:customStyle="1" w:styleId="42">
    <w:name w:val="msolistparagraph"/>
    <w:basedOn w:val="1"/>
    <w:autoRedefine/>
    <w:qFormat/>
    <w:uiPriority w:val="0"/>
    <w:pPr>
      <w:spacing w:line="288" w:lineRule="auto"/>
      <w:jc w:val="left"/>
    </w:pPr>
    <w:rPr>
      <w:rFonts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microsoft.com/office/2006/relationships/keyMapCustomizations" Target="customizations.xml"/><Relationship Id="rId4" Type="http://schemas.openxmlformats.org/officeDocument/2006/relationships/footer" Target="footer2.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51824-3BAD-4B45-A9B7-E6CBBF383C43}">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11910</Words>
  <Characters>14387</Characters>
  <Lines>17</Lines>
  <Paragraphs>4</Paragraphs>
  <TotalTime>5</TotalTime>
  <ScaleCrop>false</ScaleCrop>
  <LinksUpToDate>false</LinksUpToDate>
  <CharactersWithSpaces>15112</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2023-04-08T00:59:00Z</dcterms:created>
  <dc:creator>dengxifeng@pku.edu.cn</dc:creator>
  <cp:lastModifiedBy>長安</cp:lastModifiedBy>
  <cp:lastPrinted>2019-04-15T06:27:00Z</cp:lastPrinted>
  <dcterms:modified xsi:type="dcterms:W3CDTF">2025-05-09T12:05:09Z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eyJoZGlkIjoiOGNiZjQ2ZjY3NzFjNzVlY2Y5MTdhZWRlMTczMjliZWIiLCJ1c2VySWQiOiI4MDExMDY2NzUifQ==</vt:lpwstr>
  </property>
  <property fmtid="{D5CDD505-2E9C-101B-9397-08002B2CF9AE}" pid="3" name="KSOProductBuildVer">
    <vt:lpwstr>2052-12.1.0.20305</vt:lpwstr>
  </property>
  <property fmtid="{D5CDD505-2E9C-101B-9397-08002B2CF9AE}" pid="4" name="ICV">
    <vt:lpwstr>8435CB0F317D41EAAD5F4E3BA817C444_12</vt:lpwstr>
  </property>
</Properties>
</file>